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B646" w14:textId="77777777" w:rsidR="008041FD" w:rsidRPr="007A7F8A" w:rsidRDefault="008041FD">
      <w:pPr>
        <w:pStyle w:val="Body"/>
        <w:spacing w:after="0"/>
        <w:jc w:val="center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</w:p>
    <w:p w14:paraId="736582FA" w14:textId="77777777" w:rsidR="008041FD" w:rsidRPr="007A7F8A" w:rsidRDefault="00E620FF">
      <w:pPr>
        <w:pStyle w:val="Body"/>
        <w:spacing w:after="0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sr-Cyrl-RS"/>
        </w:rPr>
      </w:pPr>
      <w:r w:rsidRPr="007A7F8A">
        <w:rPr>
          <w:rFonts w:ascii="Arial" w:hAnsi="Arial" w:cs="Arial"/>
          <w:b/>
          <w:bCs/>
          <w:noProof/>
          <w:sz w:val="22"/>
          <w:szCs w:val="22"/>
          <w:lang w:val="sr-Cyrl-RS"/>
        </w:rPr>
        <w:t>УПУТСТВО ЗА ПОПУЊАВАЊЕ ПРИЈАВНОГ ФОРМУЛАРА</w:t>
      </w:r>
    </w:p>
    <w:p w14:paraId="185EB213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sz w:val="22"/>
          <w:szCs w:val="22"/>
          <w:lang w:val="sr-Cyrl-RS"/>
        </w:rPr>
      </w:pPr>
    </w:p>
    <w:p w14:paraId="03E2431F" w14:textId="127A1BFF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Приликом припреме пројектне апликације, пре свега попуњавања пријавног формулара неопходно је консултовати се са текстом Конкурса у ком су дате прецизне информације о томе из чега се конкурсна пријава састоји и каква је процедура за пријављивање: рокови за подношење апликације, релевантне установе које могу да конкуришу, од чега се састоји конкурсна пријава, начин конкурисања и сл.</w:t>
      </w:r>
    </w:p>
    <w:p w14:paraId="1A35A2ED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16B82D73" w14:textId="4E1B1324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Пријавни формулар се доставља</w:t>
      </w:r>
      <w:r w:rsidR="000A1826" w:rsidRPr="007A7F8A">
        <w:rPr>
          <w:rFonts w:ascii="Arial" w:hAnsi="Arial" w:cs="Arial"/>
          <w:noProof/>
          <w:lang w:val="sr-Cyrl-RS"/>
        </w:rPr>
        <w:t xml:space="preserve"> </w:t>
      </w:r>
      <w:r w:rsidR="000A1826" w:rsidRPr="007A7F8A">
        <w:rPr>
          <w:rFonts w:ascii="Arial" w:hAnsi="Arial" w:cs="Arial"/>
          <w:noProof/>
          <w:u w:val="single"/>
          <w:lang w:val="sr-Cyrl-RS"/>
        </w:rPr>
        <w:t>и</w:t>
      </w:r>
      <w:r w:rsidRPr="007A7F8A">
        <w:rPr>
          <w:rFonts w:ascii="Arial" w:hAnsi="Arial" w:cs="Arial"/>
          <w:noProof/>
          <w:u w:val="single"/>
          <w:lang w:val="sr-Cyrl-RS"/>
        </w:rPr>
        <w:t xml:space="preserve"> у електронско</w:t>
      </w:r>
      <w:r w:rsidR="008D78B4" w:rsidRPr="007A7F8A">
        <w:rPr>
          <w:rFonts w:ascii="Arial" w:hAnsi="Arial" w:cs="Arial"/>
          <w:noProof/>
          <w:u w:val="single"/>
          <w:lang w:val="sr-Cyrl-RS"/>
        </w:rPr>
        <w:t>м</w:t>
      </w:r>
      <w:r w:rsidR="000A1826" w:rsidRPr="007A7F8A">
        <w:rPr>
          <w:rFonts w:ascii="Arial" w:hAnsi="Arial" w:cs="Arial"/>
          <w:noProof/>
          <w:u w:val="single"/>
          <w:lang w:val="sr-Cyrl-RS"/>
        </w:rPr>
        <w:t>,</w:t>
      </w:r>
      <w:r w:rsidRPr="007A7F8A">
        <w:rPr>
          <w:rFonts w:ascii="Arial" w:hAnsi="Arial" w:cs="Arial"/>
          <w:noProof/>
          <w:u w:val="single"/>
          <w:lang w:val="sr-Cyrl-RS"/>
        </w:rPr>
        <w:t xml:space="preserve"> и</w:t>
      </w:r>
      <w:r w:rsidR="000A1826" w:rsidRPr="007A7F8A">
        <w:rPr>
          <w:rFonts w:ascii="Arial" w:hAnsi="Arial" w:cs="Arial"/>
          <w:noProof/>
          <w:u w:val="single"/>
          <w:lang w:val="sr-Cyrl-RS"/>
        </w:rPr>
        <w:t xml:space="preserve"> у</w:t>
      </w:r>
      <w:r w:rsidRPr="007A7F8A">
        <w:rPr>
          <w:rFonts w:ascii="Arial" w:hAnsi="Arial" w:cs="Arial"/>
          <w:noProof/>
          <w:u w:val="single"/>
          <w:lang w:val="sr-Cyrl-RS"/>
        </w:rPr>
        <w:t xml:space="preserve"> штампан</w:t>
      </w:r>
      <w:r w:rsidR="008D78B4" w:rsidRPr="007A7F8A">
        <w:rPr>
          <w:rFonts w:ascii="Arial" w:hAnsi="Arial" w:cs="Arial"/>
          <w:noProof/>
          <w:u w:val="single"/>
          <w:lang w:val="sr-Cyrl-RS"/>
        </w:rPr>
        <w:t>ом</w:t>
      </w:r>
      <w:r w:rsidRPr="007A7F8A">
        <w:rPr>
          <w:rFonts w:ascii="Arial" w:hAnsi="Arial" w:cs="Arial"/>
          <w:noProof/>
          <w:u w:val="single"/>
          <w:lang w:val="sr-Cyrl-RS"/>
        </w:rPr>
        <w:t xml:space="preserve"> </w:t>
      </w:r>
      <w:r w:rsidR="008D78B4" w:rsidRPr="007A7F8A">
        <w:rPr>
          <w:rFonts w:ascii="Arial" w:hAnsi="Arial" w:cs="Arial"/>
          <w:noProof/>
          <w:u w:val="single"/>
          <w:lang w:val="sr-Cyrl-RS"/>
        </w:rPr>
        <w:t>облику</w:t>
      </w:r>
      <w:r w:rsidRPr="007A7F8A">
        <w:rPr>
          <w:rFonts w:ascii="Arial" w:hAnsi="Arial" w:cs="Arial"/>
          <w:i/>
          <w:iCs/>
          <w:noProof/>
          <w:lang w:val="sr-Cyrl-RS"/>
        </w:rPr>
        <w:t>.</w:t>
      </w:r>
      <w:r w:rsidRPr="007A7F8A">
        <w:rPr>
          <w:rFonts w:ascii="Arial" w:hAnsi="Arial" w:cs="Arial"/>
          <w:noProof/>
          <w:lang w:val="sr-Cyrl-RS"/>
        </w:rPr>
        <w:t xml:space="preserve"> Само они пријавни формулари који буду садржали све неопходне податке у складу са процедуром Јавног конкурса, и који су оверени и потписани од стране овлашћеног лица подносиоца пријаве, сматраће се валидним и као такви биће узети у обзир за даљу оцену од стране Комисије за оцењивање предлога пројеката.</w:t>
      </w:r>
    </w:p>
    <w:p w14:paraId="32B455F7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B52BF9E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Сви подаци наведени у апликационим документима морају бити јасни, прецизни и веродостојни.</w:t>
      </w:r>
    </w:p>
    <w:p w14:paraId="408DF6E7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2145C1FA" w14:textId="77777777" w:rsidR="008041FD" w:rsidRPr="007A7F8A" w:rsidRDefault="00E620FF">
      <w:pPr>
        <w:pStyle w:val="Bod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noProof/>
          <w:lang w:val="sr-Cyrl-RS"/>
        </w:rPr>
      </w:pPr>
      <w:r w:rsidRPr="007A7F8A">
        <w:rPr>
          <w:rFonts w:ascii="Arial" w:hAnsi="Arial" w:cs="Arial"/>
          <w:b/>
          <w:bCs/>
          <w:noProof/>
          <w:lang w:val="sr-Cyrl-RS"/>
        </w:rPr>
        <w:t>Општи подаци о предлогу пројекта</w:t>
      </w:r>
    </w:p>
    <w:p w14:paraId="0C2F674B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b/>
          <w:bCs/>
          <w:noProof/>
          <w:lang w:val="sr-Cyrl-RS"/>
        </w:rPr>
      </w:pPr>
    </w:p>
    <w:p w14:paraId="119A6910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1.1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 xml:space="preserve">Назив пројекта – </w:t>
      </w:r>
      <w:r w:rsidRPr="007A7F8A">
        <w:rPr>
          <w:rFonts w:ascii="Arial" w:hAnsi="Arial" w:cs="Arial"/>
          <w:noProof/>
          <w:lang w:val="sr-Cyrl-RS"/>
        </w:rPr>
        <w:t>Назив пројекта би требало да буде сажет, описан у односу на садржај пројекта и прикладан за коришћење у даљој идентификацији (не више од 10 речи). Унос је обавезан.</w:t>
      </w:r>
    </w:p>
    <w:p w14:paraId="6BBD42DB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56BAC6AA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Кратак опис пројекта</w:t>
      </w:r>
      <w:r w:rsidRPr="007A7F8A">
        <w:rPr>
          <w:rFonts w:ascii="Arial" w:hAnsi="Arial" w:cs="Arial"/>
          <w:noProof/>
          <w:lang w:val="sr-Cyrl-RS"/>
        </w:rPr>
        <w:t xml:space="preserve"> – Овај одељак би требало да, пре свега, пружи податке о релевантности пројекта у смислу постизања општег циља Конкурса, као и информације о способности подносиоца предлога пројекта (и партнера) за успешну реализацију истог. </w:t>
      </w:r>
    </w:p>
    <w:p w14:paraId="56645261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61B93F48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 xml:space="preserve">Потребно је јасно и прецизно назначити сврху и оправданост пројекта, као и његове најзначајније аспекте (проблем који се пројектом жели решити, на који начин ће пројекат допринети решавању идентификованог проблема, циљну групу којој се пројекат обраћа и њихове потребе, и сл.). </w:t>
      </w:r>
    </w:p>
    <w:p w14:paraId="79433901" w14:textId="0FD35D8F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 xml:space="preserve">Такође, у овом делу би требало навести сопствене техничке и управљачке капацитете за реализацију пројекта. Уколико постоји, </w:t>
      </w:r>
      <w:r w:rsidR="008D78B4" w:rsidRPr="007A7F8A">
        <w:rPr>
          <w:rFonts w:ascii="Arial" w:hAnsi="Arial" w:cs="Arial"/>
          <w:noProof/>
          <w:lang w:val="sr-Cyrl-RS"/>
        </w:rPr>
        <w:t>укратко</w:t>
      </w:r>
      <w:r w:rsidRPr="007A7F8A">
        <w:rPr>
          <w:rFonts w:ascii="Arial" w:hAnsi="Arial" w:cs="Arial"/>
          <w:noProof/>
          <w:lang w:val="sr-Cyrl-RS"/>
        </w:rPr>
        <w:t xml:space="preserve"> навести искуство у управљању пројектима који су по врсти</w:t>
      </w:r>
      <w:r w:rsidR="00AE3C29" w:rsidRPr="007A7F8A">
        <w:rPr>
          <w:rFonts w:ascii="Arial" w:hAnsi="Arial" w:cs="Arial"/>
          <w:noProof/>
          <w:lang w:val="sr-Cyrl-RS"/>
        </w:rPr>
        <w:t xml:space="preserve"> и/или </w:t>
      </w:r>
      <w:r w:rsidRPr="007A7F8A">
        <w:rPr>
          <w:rFonts w:ascii="Arial" w:hAnsi="Arial" w:cs="Arial"/>
          <w:noProof/>
          <w:lang w:val="sr-Cyrl-RS"/>
        </w:rPr>
        <w:t>вредности слични предметном пројекту</w:t>
      </w:r>
      <w:r w:rsidR="007E5F67" w:rsidRPr="007A7F8A">
        <w:rPr>
          <w:rFonts w:ascii="Arial" w:hAnsi="Arial" w:cs="Arial"/>
          <w:noProof/>
          <w:lang w:val="sr-Cyrl-RS"/>
        </w:rPr>
        <w:t xml:space="preserve">, </w:t>
      </w:r>
      <w:r w:rsidR="006808CD" w:rsidRPr="007A7F8A">
        <w:rPr>
          <w:rFonts w:ascii="Arial" w:hAnsi="Arial" w:cs="Arial"/>
          <w:noProof/>
          <w:lang w:val="sr-Cyrl-RS"/>
        </w:rPr>
        <w:t xml:space="preserve">евентуално </w:t>
      </w:r>
      <w:r w:rsidR="00B77B7B" w:rsidRPr="007A7F8A">
        <w:rPr>
          <w:rFonts w:ascii="Arial" w:hAnsi="Arial" w:cs="Arial"/>
          <w:noProof/>
          <w:lang w:val="sr-Cyrl-RS"/>
        </w:rPr>
        <w:t xml:space="preserve">поседовање </w:t>
      </w:r>
      <w:r w:rsidR="00A17372" w:rsidRPr="007A7F8A">
        <w:rPr>
          <w:rFonts w:ascii="Arial" w:hAnsi="Arial" w:cs="Arial"/>
          <w:noProof/>
          <w:lang w:val="sr-Cyrl-RS"/>
        </w:rPr>
        <w:t>одговарајућих</w:t>
      </w:r>
      <w:r w:rsidR="00503FA2" w:rsidRPr="007A7F8A">
        <w:rPr>
          <w:rFonts w:ascii="Arial" w:hAnsi="Arial" w:cs="Arial"/>
          <w:noProof/>
          <w:lang w:val="sr-Cyrl-RS"/>
        </w:rPr>
        <w:t xml:space="preserve"> </w:t>
      </w:r>
      <w:r w:rsidR="00184CAD" w:rsidRPr="007A7F8A">
        <w:rPr>
          <w:rFonts w:ascii="Arial" w:hAnsi="Arial" w:cs="Arial"/>
          <w:noProof/>
          <w:lang w:val="sr-Cyrl-RS"/>
        </w:rPr>
        <w:t>лиценци</w:t>
      </w:r>
      <w:r w:rsidR="00945DC5" w:rsidRPr="007A7F8A">
        <w:rPr>
          <w:rFonts w:ascii="Arial" w:hAnsi="Arial" w:cs="Arial"/>
          <w:noProof/>
          <w:lang w:val="sr-Cyrl-RS"/>
        </w:rPr>
        <w:t xml:space="preserve"> </w:t>
      </w:r>
      <w:r w:rsidR="00A31368" w:rsidRPr="007A7F8A">
        <w:rPr>
          <w:rFonts w:ascii="Arial" w:hAnsi="Arial" w:cs="Arial"/>
          <w:noProof/>
          <w:lang w:val="sr-Cyrl-RS"/>
        </w:rPr>
        <w:t>и сл.</w:t>
      </w:r>
      <w:r w:rsidRPr="007A7F8A">
        <w:rPr>
          <w:rFonts w:ascii="Arial" w:hAnsi="Arial" w:cs="Arial"/>
          <w:noProof/>
          <w:lang w:val="sr-Cyrl-RS"/>
        </w:rPr>
        <w:t>. Успешно реализовани пројекти</w:t>
      </w:r>
      <w:r w:rsidR="004948FF" w:rsidRPr="007A7F8A">
        <w:rPr>
          <w:rFonts w:ascii="Arial" w:hAnsi="Arial" w:cs="Arial"/>
          <w:noProof/>
          <w:lang w:val="sr-Cyrl-RS"/>
        </w:rPr>
        <w:t xml:space="preserve">, </w:t>
      </w:r>
      <w:r w:rsidR="00A31368" w:rsidRPr="007A7F8A">
        <w:rPr>
          <w:rFonts w:ascii="Arial" w:hAnsi="Arial" w:cs="Arial"/>
          <w:noProof/>
          <w:lang w:val="sr-Cyrl-RS"/>
        </w:rPr>
        <w:t>релевантно знање и искуство</w:t>
      </w:r>
      <w:r w:rsidR="004948FF" w:rsidRPr="007A7F8A">
        <w:rPr>
          <w:rFonts w:ascii="Arial" w:hAnsi="Arial" w:cs="Arial"/>
          <w:noProof/>
          <w:lang w:val="sr-Cyrl-RS"/>
        </w:rPr>
        <w:t>,</w:t>
      </w:r>
      <w:r w:rsidR="00A31368" w:rsidRPr="007A7F8A">
        <w:rPr>
          <w:rFonts w:ascii="Arial" w:hAnsi="Arial" w:cs="Arial"/>
          <w:noProof/>
          <w:lang w:val="sr-Cyrl-RS"/>
        </w:rPr>
        <w:t xml:space="preserve"> </w:t>
      </w:r>
      <w:r w:rsidRPr="007A7F8A">
        <w:rPr>
          <w:rFonts w:ascii="Arial" w:hAnsi="Arial" w:cs="Arial"/>
          <w:noProof/>
          <w:lang w:val="sr-Cyrl-RS"/>
        </w:rPr>
        <w:t>говоре и о професионалним капацитетима институције, што све даје сигурност да ће пројекат којим се конкурише бити успешно реализован. Поред наведеног, уколико пројекат укључује и партнере, пожељно је укратко образложити њихов избор, као и додатну вредност њиховог укључивања у дефинисане фазе реализације пројекта.</w:t>
      </w:r>
      <w:r w:rsidR="00FB4149" w:rsidRPr="007A7F8A">
        <w:rPr>
          <w:rFonts w:ascii="Arial" w:hAnsi="Arial" w:cs="Arial"/>
          <w:noProof/>
          <w:lang w:val="sr-Cyrl-RS"/>
        </w:rPr>
        <w:t xml:space="preserve"> </w:t>
      </w:r>
      <w:r w:rsidRPr="007A7F8A">
        <w:rPr>
          <w:rFonts w:ascii="Arial" w:hAnsi="Arial" w:cs="Arial"/>
          <w:noProof/>
          <w:color w:val="auto"/>
          <w:lang w:val="sr-Cyrl-RS"/>
        </w:rPr>
        <w:t xml:space="preserve">Један од важних делова, како у опису, тако и приликом конкретне оцене предлога пројекта је његова одрживост. С тим у вези, важно је навести конкретне мере које ће се применити током и након завршетка пројекта, а који ће осигурати одрживост излазних компоненти (output-a). </w:t>
      </w:r>
    </w:p>
    <w:p w14:paraId="22EEDE44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0D196C4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Опис пројекта требало би да садржи максимално до 300 речи. Унос је обавезан.</w:t>
      </w:r>
    </w:p>
    <w:p w14:paraId="4391C2A8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9E57E9F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1.2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 xml:space="preserve">Трајање пројекта – </w:t>
      </w:r>
      <w:r w:rsidRPr="007A7F8A">
        <w:rPr>
          <w:rFonts w:ascii="Arial" w:hAnsi="Arial" w:cs="Arial"/>
          <w:noProof/>
          <w:lang w:val="sr-Cyrl-RS"/>
        </w:rPr>
        <w:t>Неопходно је унети тачан датум почетка и завршетка реализације пројектних активности, водећи рачуна о захтевима Јавног конкурса о максимално дозвољеном времену за реализацију пројекта (12 месеци). Унос је обавезан.</w:t>
      </w:r>
    </w:p>
    <w:p w14:paraId="04378091" w14:textId="1769175B" w:rsidR="00593FA0" w:rsidRDefault="00593FA0">
      <w:pPr>
        <w:rPr>
          <w:rFonts w:ascii="Arial" w:eastAsia="Arial" w:hAnsi="Arial" w:cs="Arial"/>
          <w:noProof/>
          <w:color w:val="000000"/>
          <w:sz w:val="20"/>
          <w:szCs w:val="20"/>
          <w:u w:color="000000"/>
          <w:lang w:val="sr-Cyrl-RS" w:eastAsia="sr-Latn-RS"/>
        </w:rPr>
      </w:pPr>
      <w:r>
        <w:rPr>
          <w:rFonts w:ascii="Arial" w:eastAsia="Arial" w:hAnsi="Arial" w:cs="Arial"/>
          <w:noProof/>
          <w:lang w:val="sr-Cyrl-RS"/>
        </w:rPr>
        <w:br w:type="page"/>
      </w:r>
    </w:p>
    <w:p w14:paraId="35B1C3D1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604BF63E" w14:textId="77777777" w:rsidR="008041FD" w:rsidRPr="007A7F8A" w:rsidRDefault="00E620FF">
      <w:pPr>
        <w:pStyle w:val="Body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b/>
          <w:bCs/>
          <w:noProof/>
          <w:lang w:val="sr-Cyrl-RS"/>
        </w:rPr>
        <w:t>Општи подаци о подносиоцу предлога пројекта</w:t>
      </w:r>
    </w:p>
    <w:p w14:paraId="5D3291DF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b/>
          <w:bCs/>
          <w:noProof/>
          <w:lang w:val="sr-Cyrl-RS"/>
        </w:rPr>
      </w:pPr>
    </w:p>
    <w:p w14:paraId="781300AF" w14:textId="62C0749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2.1</w:t>
      </w:r>
      <w:r w:rsidRPr="007A7F8A">
        <w:rPr>
          <w:rFonts w:ascii="Arial" w:eastAsia="Arial" w:hAnsi="Arial" w:cs="Arial"/>
          <w:noProof/>
          <w:lang w:val="sr-Cyrl-RS"/>
        </w:rPr>
        <w:tab/>
      </w:r>
      <w:r w:rsidRPr="007A7F8A">
        <w:rPr>
          <w:rFonts w:ascii="Arial" w:hAnsi="Arial" w:cs="Arial"/>
          <w:i/>
          <w:iCs/>
          <w:noProof/>
          <w:lang w:val="sr-Cyrl-RS"/>
        </w:rPr>
        <w:t>Подаци о подносиоцу предлога пројекта</w:t>
      </w:r>
      <w:r w:rsidRPr="007A7F8A">
        <w:rPr>
          <w:rFonts w:ascii="Arial" w:hAnsi="Arial" w:cs="Arial"/>
          <w:noProof/>
          <w:lang w:val="sr-Cyrl-RS"/>
        </w:rPr>
        <w:t xml:space="preserve"> - Овај део би требало да пружи информације о установи која аплицира на Јавни конкурс. Потребно је идентификовати </w:t>
      </w:r>
      <w:r w:rsidRPr="007A7F8A">
        <w:rPr>
          <w:rFonts w:ascii="Arial" w:hAnsi="Arial" w:cs="Arial"/>
          <w:noProof/>
          <w:u w:val="single"/>
          <w:lang w:val="sr-Cyrl-RS"/>
        </w:rPr>
        <w:t>искључиво једну</w:t>
      </w:r>
      <w:r w:rsidRPr="007A7F8A">
        <w:rPr>
          <w:rFonts w:ascii="Arial" w:hAnsi="Arial" w:cs="Arial"/>
          <w:noProof/>
          <w:lang w:val="sr-Cyrl-RS"/>
        </w:rPr>
        <w:t xml:space="preserve"> установу која ће бити задужена за управљање пројектом, а која мора бити прихватљива за финансирање сходно условима из Јавног конкурса. Уколико пројекат буде одабран за суфинансирање, установа - апликант преузима улогу корисника и том смислу је задужена за координацију свих партнера и пројектних активности (управљање пројектом, уговарање, плаћања, надзор, извештавање,…). </w:t>
      </w:r>
    </w:p>
    <w:p w14:paraId="0C0E3044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175E4964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 xml:space="preserve">Назив подносиоца пријаве – </w:t>
      </w:r>
      <w:r w:rsidRPr="007A7F8A">
        <w:rPr>
          <w:rFonts w:ascii="Arial" w:hAnsi="Arial" w:cs="Arial"/>
          <w:noProof/>
          <w:lang w:val="sr-Cyrl-RS"/>
        </w:rPr>
        <w:t>Уврстити пуни назив установе која својим пројектом аплицира на Јавни конкурс (према регистрацији правног субјекта у службеним регистрима). Унос је обавезан.</w:t>
      </w:r>
    </w:p>
    <w:p w14:paraId="17324D02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7FC10ABB" w14:textId="3AB8DFDC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 xml:space="preserve">Адреса и место </w:t>
      </w:r>
      <w:r w:rsidRPr="007A7F8A">
        <w:rPr>
          <w:rFonts w:ascii="Arial" w:hAnsi="Arial" w:cs="Arial"/>
          <w:noProof/>
          <w:lang w:val="sr-Cyrl-RS"/>
        </w:rPr>
        <w:t xml:space="preserve">– Уврстити тачну адресу/седиште </w:t>
      </w:r>
      <w:r w:rsidR="009902C6" w:rsidRPr="007A7F8A">
        <w:rPr>
          <w:rFonts w:ascii="Arial" w:hAnsi="Arial" w:cs="Arial"/>
          <w:noProof/>
          <w:lang w:val="sr-Cyrl-RS"/>
        </w:rPr>
        <w:t>установе</w:t>
      </w:r>
      <w:r w:rsidRPr="007A7F8A">
        <w:rPr>
          <w:rFonts w:ascii="Arial" w:hAnsi="Arial" w:cs="Arial"/>
          <w:noProof/>
          <w:lang w:val="sr-Cyrl-RS"/>
        </w:rPr>
        <w:t xml:space="preserve"> (према регистрацији правног субјекта у службеним регистрима). Унос је обавезан.</w:t>
      </w:r>
    </w:p>
    <w:p w14:paraId="2BC5B34D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5A7C651E" w14:textId="29E8E7BB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Матични број (МБ)</w:t>
      </w:r>
      <w:r w:rsidRPr="007A7F8A">
        <w:rPr>
          <w:rFonts w:ascii="Arial" w:hAnsi="Arial" w:cs="Arial"/>
          <w:noProof/>
          <w:lang w:val="sr-Cyrl-RS"/>
        </w:rPr>
        <w:t xml:space="preserve"> – Уврстити јединствен идентификациони број </w:t>
      </w:r>
      <w:r w:rsidR="00EF3E28" w:rsidRPr="007A7F8A">
        <w:rPr>
          <w:rFonts w:ascii="Arial" w:hAnsi="Arial" w:cs="Arial"/>
          <w:noProof/>
          <w:lang w:val="sr-Cyrl-RS"/>
        </w:rPr>
        <w:t>установе.</w:t>
      </w:r>
      <w:r w:rsidRPr="007A7F8A">
        <w:rPr>
          <w:rFonts w:ascii="Arial" w:hAnsi="Arial" w:cs="Arial"/>
          <w:noProof/>
          <w:lang w:val="sr-Cyrl-RS"/>
        </w:rPr>
        <w:t xml:space="preserve"> Унос је обавезан.</w:t>
      </w:r>
    </w:p>
    <w:p w14:paraId="7140090F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0A88A7F" w14:textId="32CC806D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Порески идентификациони број (ПИБ)</w:t>
      </w:r>
      <w:r w:rsidRPr="007A7F8A">
        <w:rPr>
          <w:rFonts w:ascii="Arial" w:hAnsi="Arial" w:cs="Arial"/>
          <w:noProof/>
          <w:lang w:val="sr-Cyrl-RS"/>
        </w:rPr>
        <w:t xml:space="preserve"> - Уврстити јединствен идентификациони број </w:t>
      </w:r>
      <w:r w:rsidR="00EF3E28" w:rsidRPr="007A7F8A">
        <w:rPr>
          <w:rFonts w:ascii="Arial" w:hAnsi="Arial" w:cs="Arial"/>
          <w:noProof/>
          <w:lang w:val="sr-Cyrl-RS"/>
        </w:rPr>
        <w:t>установе</w:t>
      </w:r>
      <w:r w:rsidRPr="007A7F8A">
        <w:rPr>
          <w:rFonts w:ascii="Arial" w:hAnsi="Arial" w:cs="Arial"/>
          <w:noProof/>
          <w:lang w:val="sr-Cyrl-RS"/>
        </w:rPr>
        <w:t>. Унос је обавезан.</w:t>
      </w:r>
    </w:p>
    <w:p w14:paraId="1CD60254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59242256" w14:textId="6B4BDC19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Број текућег рачуна</w:t>
      </w:r>
      <w:r w:rsidRPr="007A7F8A">
        <w:rPr>
          <w:rFonts w:ascii="Arial" w:hAnsi="Arial" w:cs="Arial"/>
          <w:noProof/>
          <w:lang w:val="sr-Cyrl-RS"/>
        </w:rPr>
        <w:t xml:space="preserve"> – Уврстити број рачуна </w:t>
      </w:r>
      <w:r w:rsidR="00EF3E28" w:rsidRPr="007A7F8A">
        <w:rPr>
          <w:rFonts w:ascii="Arial" w:hAnsi="Arial" w:cs="Arial"/>
          <w:noProof/>
          <w:lang w:val="sr-Cyrl-RS"/>
        </w:rPr>
        <w:t>установе</w:t>
      </w:r>
      <w:r w:rsidRPr="007A7F8A">
        <w:rPr>
          <w:rFonts w:ascii="Arial" w:hAnsi="Arial" w:cs="Arial"/>
          <w:noProof/>
          <w:lang w:val="sr-Cyrl-RS"/>
        </w:rPr>
        <w:t xml:space="preserve"> отвореног код пословне банке. Унос је обавезан.</w:t>
      </w:r>
    </w:p>
    <w:p w14:paraId="5A462491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FF5BB05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Број наменског рачуна код Управе за трезор</w:t>
      </w:r>
      <w:r w:rsidRPr="007A7F8A">
        <w:rPr>
          <w:rFonts w:ascii="Arial" w:hAnsi="Arial" w:cs="Arial"/>
          <w:noProof/>
          <w:lang w:val="sr-Cyrl-RS"/>
        </w:rPr>
        <w:t xml:space="preserve"> - Уврстити број рачуна установе отвореног код Управе за трезор. Унос је обавезан.</w:t>
      </w:r>
    </w:p>
    <w:p w14:paraId="2114A1AF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2F8B7B82" w14:textId="6170DB81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2.2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>Подаци о регистрацији подносиоца предлога пројекта</w:t>
      </w:r>
      <w:r w:rsidRPr="007A7F8A">
        <w:rPr>
          <w:rFonts w:ascii="Arial" w:hAnsi="Arial" w:cs="Arial"/>
          <w:noProof/>
          <w:lang w:val="sr-Cyrl-RS"/>
        </w:rPr>
        <w:t xml:space="preserve"> – Уврстити број и датум Решења о регистрацији </w:t>
      </w:r>
      <w:r w:rsidR="00D5228C" w:rsidRPr="007A7F8A">
        <w:rPr>
          <w:rFonts w:ascii="Arial" w:hAnsi="Arial" w:cs="Arial"/>
          <w:noProof/>
          <w:lang w:val="sr-Cyrl-RS"/>
        </w:rPr>
        <w:t>установе</w:t>
      </w:r>
      <w:r w:rsidRPr="007A7F8A">
        <w:rPr>
          <w:rFonts w:ascii="Arial" w:hAnsi="Arial" w:cs="Arial"/>
          <w:noProof/>
          <w:lang w:val="sr-Cyrl-RS"/>
        </w:rPr>
        <w:t xml:space="preserve"> у службеним регистрима (Агенција за привредне регистре - АПР). Унос је обавезан.</w:t>
      </w:r>
    </w:p>
    <w:p w14:paraId="150E0844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565FCA9B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2.3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 xml:space="preserve">Подаци о овлашћеном лицу подносиоца предлога пројекта – </w:t>
      </w:r>
      <w:r w:rsidRPr="007A7F8A">
        <w:rPr>
          <w:rFonts w:ascii="Arial" w:hAnsi="Arial" w:cs="Arial"/>
          <w:noProof/>
          <w:lang w:val="sr-Cyrl-RS"/>
        </w:rPr>
        <w:t>Уврстити податке о законском заступнику установе која је подносилац предлога пројекта (име и презиме, контакт телефон и e-mail адреса). Ово лице није нужно и одговорно лице за спровођење пројекта. Унос је обавезан.</w:t>
      </w:r>
    </w:p>
    <w:p w14:paraId="33EC751A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1155234A" w14:textId="0D26EDA9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2.4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 xml:space="preserve">Подаци о одговорној особи за реализацију пројекта – пројектном менаџеру – </w:t>
      </w:r>
      <w:r w:rsidRPr="007A7F8A">
        <w:rPr>
          <w:rFonts w:ascii="Arial" w:hAnsi="Arial" w:cs="Arial"/>
          <w:noProof/>
          <w:lang w:val="sr-Cyrl-RS"/>
        </w:rPr>
        <w:t>Уврстити податке о лицу овлашћеном од стране установе – апликанта, које ће бити одговорно за реализацију пројекта (име и презиме, контакт телефон и e-mail адреса). Ова особа је кључна особа за спровођење пројекта, овлашћена је доношење одлука приликом реализације пројектних активности, има овлашћења за потписивање све документације у вези са предметним пројектом. Само једна особа може бити идентификована као одговорна за пројекат у овом смислу и не мора нужно бити запослена у установи која је подносилац предлога пројекта. Као прилог, потребно је доставити, уговор између правног и физичког лица, којим се дефинишу елементи партнерства. Унос је обавезан.</w:t>
      </w:r>
    </w:p>
    <w:p w14:paraId="0A37943E" w14:textId="1A002CD4" w:rsidR="00593FA0" w:rsidRDefault="00593FA0">
      <w:pPr>
        <w:rPr>
          <w:rFonts w:ascii="Arial" w:eastAsia="Arial" w:hAnsi="Arial" w:cs="Arial"/>
          <w:noProof/>
          <w:color w:val="000000"/>
          <w:sz w:val="20"/>
          <w:szCs w:val="20"/>
          <w:u w:color="000000"/>
          <w:lang w:val="sr-Cyrl-RS" w:eastAsia="sr-Latn-RS"/>
        </w:rPr>
      </w:pPr>
      <w:r>
        <w:rPr>
          <w:rFonts w:ascii="Arial" w:eastAsia="Arial" w:hAnsi="Arial" w:cs="Arial"/>
          <w:noProof/>
          <w:lang w:val="sr-Cyrl-RS"/>
        </w:rPr>
        <w:br w:type="page"/>
      </w:r>
    </w:p>
    <w:p w14:paraId="13C48487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bookmarkStart w:id="0" w:name="_GoBack"/>
      <w:bookmarkEnd w:id="0"/>
    </w:p>
    <w:p w14:paraId="113ED782" w14:textId="77777777" w:rsidR="008041FD" w:rsidRPr="007A7F8A" w:rsidRDefault="00E620FF">
      <w:pPr>
        <w:pStyle w:val="Body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b/>
          <w:bCs/>
          <w:noProof/>
          <w:lang w:val="sr-Cyrl-RS"/>
        </w:rPr>
        <w:t>Општи подаци о партнерима на пројекту</w:t>
      </w:r>
    </w:p>
    <w:p w14:paraId="32DE468E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b/>
          <w:bCs/>
          <w:noProof/>
          <w:lang w:val="sr-Cyrl-RS"/>
        </w:rPr>
      </w:pPr>
    </w:p>
    <w:p w14:paraId="1445957F" w14:textId="39F665E5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3.1–3.4</w:t>
      </w:r>
      <w:r w:rsidRPr="007A7F8A">
        <w:rPr>
          <w:rFonts w:ascii="Arial" w:hAnsi="Arial" w:cs="Arial"/>
          <w:noProof/>
          <w:lang w:val="sr-Cyrl-RS"/>
        </w:rPr>
        <w:t xml:space="preserve">  Подаци о партнерима се попуњавају на идентичан начин као и подаци о подносиоцу предлога пројекта (поглавље 2. овог упутства) онолико пута колико има партнерских </w:t>
      </w:r>
      <w:r w:rsidR="00EF3E28" w:rsidRPr="007A7F8A">
        <w:rPr>
          <w:rFonts w:ascii="Arial" w:hAnsi="Arial" w:cs="Arial"/>
          <w:noProof/>
          <w:lang w:val="sr-Cyrl-RS"/>
        </w:rPr>
        <w:t>организација</w:t>
      </w:r>
      <w:r w:rsidRPr="007A7F8A">
        <w:rPr>
          <w:rFonts w:ascii="Arial" w:hAnsi="Arial" w:cs="Arial"/>
          <w:noProof/>
          <w:lang w:val="sr-Cyrl-RS"/>
        </w:rPr>
        <w:t xml:space="preserve"> на пројекту.</w:t>
      </w:r>
    </w:p>
    <w:p w14:paraId="4C84EFCB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22F0239A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Унос ових података се неће сматрати обавезним једино у случају када установа – апликант нема партнера на пројекту којим конкурише на Јавни конкурс.</w:t>
      </w:r>
    </w:p>
    <w:p w14:paraId="71929127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1ED76694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3.5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>Опис улоге партнера</w:t>
      </w:r>
      <w:r w:rsidRPr="007A7F8A">
        <w:rPr>
          <w:rFonts w:ascii="Arial" w:hAnsi="Arial" w:cs="Arial"/>
          <w:noProof/>
          <w:lang w:val="sr-Cyrl-RS"/>
        </w:rPr>
        <w:t xml:space="preserve"> – Установа - апликант, мора назначити уколико намерава да повери значајну улогу у реализацији пројекта некој другој организацији. Партнерима се, у овом смислу, сматрају они правни субјекти који су одговорни за спровођење појединих, конкурсом прихватљивих пројектних активности и/или учествују у пројекту финансијским доприносом за спровођење прихватљивих пројектних активности. У кратком опису неопходно је навести врсту партнерства, кључна задужења сваког од наведених партнерских организација и њихове компетенције. </w:t>
      </w:r>
    </w:p>
    <w:p w14:paraId="4886F456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Повећати/смањити број редова у складу са бројем партнерских организација. Унос ових података се неће сматрати обавезним једино у случају када установа – апликант нема партнера на пројекту којим конкурише на Јавни конкурс.</w:t>
      </w:r>
    </w:p>
    <w:p w14:paraId="7C586666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665D4B1E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Улогу партнера објаснити у максимално 60 речи.</w:t>
      </w:r>
    </w:p>
    <w:p w14:paraId="2417A5AD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3A3BA747" w14:textId="77777777" w:rsidR="008041FD" w:rsidRPr="007A7F8A" w:rsidRDefault="60B214B3">
      <w:pPr>
        <w:pStyle w:val="Body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noProof/>
          <w:lang w:val="sr-Cyrl-RS"/>
        </w:rPr>
      </w:pPr>
      <w:r w:rsidRPr="007A7F8A">
        <w:rPr>
          <w:rFonts w:ascii="Arial" w:hAnsi="Arial" w:cs="Arial"/>
          <w:b/>
          <w:bCs/>
          <w:noProof/>
          <w:lang w:val="sr-Cyrl-RS"/>
        </w:rPr>
        <w:t>Општи подаци о пројекту</w:t>
      </w:r>
    </w:p>
    <w:p w14:paraId="1D8D28EF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B682001" w14:textId="65C16009" w:rsidR="008041FD" w:rsidRPr="007A7F8A" w:rsidRDefault="00E620FF">
      <w:pPr>
        <w:pStyle w:val="ListParagraph"/>
        <w:spacing w:after="0"/>
        <w:ind w:left="0"/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 xml:space="preserve">4.1   Тип пројекта - </w:t>
      </w:r>
      <w:r w:rsidRPr="007A7F8A">
        <w:rPr>
          <w:rFonts w:ascii="Arial" w:hAnsi="Arial" w:cs="Arial"/>
          <w:noProof/>
          <w:lang w:val="sr-Cyrl-RS"/>
        </w:rPr>
        <w:t xml:space="preserve">Одабрати тип пројекта у који се пројектна идеја уклапа. Уколико се уклапа у неколико типова, одабрати више опција. </w:t>
      </w:r>
    </w:p>
    <w:p w14:paraId="468E362D" w14:textId="77777777" w:rsidR="00512CD2" w:rsidRPr="007A7F8A" w:rsidRDefault="00512CD2">
      <w:pPr>
        <w:pStyle w:val="ListParagraph"/>
        <w:spacing w:after="0"/>
        <w:ind w:left="0"/>
        <w:jc w:val="both"/>
        <w:rPr>
          <w:rFonts w:ascii="Arial" w:eastAsia="Arial" w:hAnsi="Arial" w:cs="Arial"/>
          <w:noProof/>
          <w:lang w:val="sr-Cyrl-RS"/>
        </w:rPr>
      </w:pPr>
    </w:p>
    <w:p w14:paraId="4496969B" w14:textId="200BD47D" w:rsidR="008041FD" w:rsidRPr="007A7F8A" w:rsidRDefault="00E620FF" w:rsidP="002F3C3A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Arial" w:eastAsia="Arial" w:hAnsi="Arial" w:cs="Arial"/>
          <w:noProof/>
          <w:lang w:val="sr-Cyrl-RS"/>
        </w:rPr>
      </w:pPr>
      <w:bookmarkStart w:id="1" w:name="_Hlk509924713"/>
      <w:bookmarkStart w:id="2" w:name="_Hlk509924691"/>
      <w:r w:rsidRPr="007A7F8A">
        <w:rPr>
          <w:rFonts w:ascii="Arial" w:hAnsi="Arial" w:cs="Arial"/>
          <w:noProof/>
          <w:lang w:val="sr-Cyrl-RS"/>
        </w:rPr>
        <w:t>унaпрeђeњe oриjeнтaциje, крeтaња и бeзбeднoсти елементима графичко-визуeлнe, тактилне и звучне сигнализације:</w:t>
      </w:r>
      <w:bookmarkEnd w:id="1"/>
      <w:bookmarkEnd w:id="2"/>
    </w:p>
    <w:p w14:paraId="1EE9E079" w14:textId="59AE3410" w:rsidR="000C5B9E" w:rsidRPr="007A7F8A" w:rsidRDefault="00E620FF" w:rsidP="004B5FBA">
      <w:pPr>
        <w:pStyle w:val="Body"/>
        <w:numPr>
          <w:ilvl w:val="0"/>
          <w:numId w:val="13"/>
        </w:numPr>
        <w:spacing w:after="0"/>
        <w:ind w:left="1560"/>
        <w:jc w:val="both"/>
        <w:rPr>
          <w:rFonts w:ascii="Arial" w:hAnsi="Arial" w:cs="Arial"/>
          <w:noProof/>
          <w:lang w:val="sr-Cyrl-RS"/>
        </w:rPr>
      </w:pPr>
      <w:bookmarkStart w:id="3" w:name="_Hlk509924727"/>
      <w:r w:rsidRPr="007A7F8A">
        <w:rPr>
          <w:rFonts w:ascii="Arial" w:hAnsi="Arial" w:cs="Arial"/>
          <w:noProof/>
          <w:lang w:val="sr-Cyrl-RS"/>
        </w:rPr>
        <w:t xml:space="preserve">визуeлни </w:t>
      </w:r>
      <w:r w:rsidR="00B11AB1" w:rsidRPr="007A7F8A">
        <w:rPr>
          <w:rFonts w:ascii="Arial" w:hAnsi="Arial" w:cs="Arial"/>
          <w:noProof/>
          <w:lang w:val="sr-Cyrl-RS"/>
        </w:rPr>
        <w:t>oриjeнтири</w:t>
      </w:r>
      <w:r w:rsidRPr="007A7F8A">
        <w:rPr>
          <w:rFonts w:ascii="Arial" w:hAnsi="Arial" w:cs="Arial"/>
          <w:noProof/>
          <w:lang w:val="sr-Cyrl-RS"/>
        </w:rPr>
        <w:t>, натпис</w:t>
      </w:r>
      <w:r w:rsidR="00B11AB1" w:rsidRPr="007A7F8A">
        <w:rPr>
          <w:rFonts w:ascii="Arial" w:hAnsi="Arial" w:cs="Arial"/>
          <w:noProof/>
          <w:lang w:val="sr-Cyrl-RS"/>
        </w:rPr>
        <w:t>и</w:t>
      </w:r>
      <w:r w:rsidRPr="007A7F8A">
        <w:rPr>
          <w:rFonts w:ascii="Arial" w:hAnsi="Arial" w:cs="Arial"/>
          <w:noProof/>
          <w:lang w:val="sr-Cyrl-RS"/>
        </w:rPr>
        <w:t xml:space="preserve">, </w:t>
      </w:r>
      <w:r w:rsidR="00B11AB1" w:rsidRPr="007A7F8A">
        <w:rPr>
          <w:rFonts w:ascii="Arial" w:hAnsi="Arial" w:cs="Arial"/>
          <w:noProof/>
          <w:lang w:val="sr-Cyrl-RS"/>
        </w:rPr>
        <w:t>путокази</w:t>
      </w:r>
      <w:r w:rsidRPr="007A7F8A">
        <w:rPr>
          <w:rFonts w:ascii="Arial" w:hAnsi="Arial" w:cs="Arial"/>
          <w:noProof/>
          <w:lang w:val="sr-Cyrl-RS"/>
        </w:rPr>
        <w:t>,</w:t>
      </w:r>
      <w:r w:rsidR="004B5FBA" w:rsidRPr="007A7F8A">
        <w:rPr>
          <w:rFonts w:ascii="Arial" w:hAnsi="Arial" w:cs="Arial"/>
          <w:noProof/>
          <w:lang w:val="sr-Cyrl-RS"/>
        </w:rPr>
        <w:t xml:space="preserve"> </w:t>
      </w:r>
      <w:r w:rsidR="00B11AB1" w:rsidRPr="007A7F8A">
        <w:rPr>
          <w:rFonts w:ascii="Arial" w:hAnsi="Arial" w:cs="Arial"/>
          <w:noProof/>
          <w:lang w:val="sr-Cyrl-RS"/>
        </w:rPr>
        <w:t xml:space="preserve">замена постојећег </w:t>
      </w:r>
      <w:r w:rsidRPr="007A7F8A">
        <w:rPr>
          <w:rFonts w:ascii="Arial" w:hAnsi="Arial" w:cs="Arial"/>
          <w:noProof/>
          <w:lang w:val="sr-Cyrl-RS"/>
        </w:rPr>
        <w:t>oсвeтљeњa, oзвучeњa, свeтлoсних и звучних aлaрмa;</w:t>
      </w:r>
    </w:p>
    <w:p w14:paraId="0D4761DD" w14:textId="2F1C6D4B" w:rsidR="000C5B9E" w:rsidRPr="007A7F8A" w:rsidRDefault="001C5678" w:rsidP="00512CD2">
      <w:pPr>
        <w:pStyle w:val="Body"/>
        <w:numPr>
          <w:ilvl w:val="0"/>
          <w:numId w:val="13"/>
        </w:numPr>
        <w:spacing w:after="0"/>
        <w:ind w:left="1560"/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тaктилне стaзе</w:t>
      </w:r>
      <w:r w:rsidR="00E620FF" w:rsidRPr="007A7F8A">
        <w:rPr>
          <w:rFonts w:ascii="Arial" w:hAnsi="Arial" w:cs="Arial"/>
          <w:noProof/>
          <w:lang w:val="sr-Cyrl-RS"/>
        </w:rPr>
        <w:t xml:space="preserve">, </w:t>
      </w:r>
      <w:r w:rsidRPr="007A7F8A">
        <w:rPr>
          <w:rFonts w:ascii="Arial" w:hAnsi="Arial" w:cs="Arial"/>
          <w:noProof/>
          <w:lang w:val="sr-Cyrl-RS"/>
        </w:rPr>
        <w:t>тaктилне мaпе</w:t>
      </w:r>
      <w:r w:rsidR="00E620FF" w:rsidRPr="007A7F8A">
        <w:rPr>
          <w:rFonts w:ascii="Arial" w:hAnsi="Arial" w:cs="Arial"/>
          <w:noProof/>
          <w:lang w:val="sr-Cyrl-RS"/>
        </w:rPr>
        <w:t>, тeкстуaлни и тaктилни</w:t>
      </w:r>
      <w:r w:rsidR="00002092" w:rsidRPr="007A7F8A">
        <w:rPr>
          <w:rFonts w:ascii="Arial" w:hAnsi="Arial" w:cs="Arial"/>
          <w:noProof/>
          <w:lang w:val="sr-Cyrl-RS"/>
        </w:rPr>
        <w:t xml:space="preserve"> </w:t>
      </w:r>
      <w:r w:rsidRPr="007A7F8A">
        <w:rPr>
          <w:rFonts w:ascii="Arial" w:hAnsi="Arial" w:cs="Arial"/>
          <w:noProof/>
          <w:lang w:val="sr-Cyrl-RS"/>
        </w:rPr>
        <w:t xml:space="preserve">нaтписи </w:t>
      </w:r>
      <w:r w:rsidR="00E620FF" w:rsidRPr="007A7F8A">
        <w:rPr>
          <w:rFonts w:ascii="Arial" w:hAnsi="Arial" w:cs="Arial"/>
          <w:noProof/>
          <w:lang w:val="sr-Cyrl-RS"/>
        </w:rPr>
        <w:t xml:space="preserve">и </w:t>
      </w:r>
      <w:r w:rsidR="00982226" w:rsidRPr="007A7F8A">
        <w:rPr>
          <w:rFonts w:ascii="Arial" w:hAnsi="Arial" w:cs="Arial"/>
          <w:noProof/>
          <w:lang w:val="sr-Cyrl-RS"/>
        </w:rPr>
        <w:t>путoкaзи;</w:t>
      </w:r>
      <w:bookmarkEnd w:id="3"/>
    </w:p>
    <w:p w14:paraId="3DDF9980" w14:textId="7515A7F0" w:rsidR="008041FD" w:rsidRPr="007A7F8A" w:rsidRDefault="00E620FF" w:rsidP="004B372C">
      <w:pPr>
        <w:pStyle w:val="Body"/>
        <w:numPr>
          <w:ilvl w:val="0"/>
          <w:numId w:val="12"/>
        </w:numPr>
        <w:spacing w:after="0"/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 xml:space="preserve">унапређење приступачности инфoрмaциja и кoмуникaциja алтернативним каналима (на пример: </w:t>
      </w:r>
      <w:r w:rsidR="00AC2877" w:rsidRPr="007A7F8A">
        <w:rPr>
          <w:rFonts w:ascii="Arial" w:hAnsi="Arial" w:cs="Arial"/>
          <w:noProof/>
          <w:lang w:val="sr-Cyrl-RS"/>
        </w:rPr>
        <w:t>приступачне комуникације и вештине у комуникацији - обука и едукација запослених крeирaњe приступaчних штaмпaних и мaтeриjaлa у aлтeрнaтивним фoрмaтимa - нa Брajeвoм писму, у aудиo фoрмaту, увeћaнoj  штaмпи, са транскриптима видеа, у облику текста лаког за читање …)</w:t>
      </w:r>
      <w:r w:rsidRPr="007A7F8A">
        <w:rPr>
          <w:rFonts w:ascii="Arial" w:hAnsi="Arial" w:cs="Arial"/>
          <w:noProof/>
          <w:lang w:val="sr-Cyrl-RS"/>
        </w:rPr>
        <w:t>;</w:t>
      </w:r>
    </w:p>
    <w:p w14:paraId="5AD8A7C9" w14:textId="77777777" w:rsidR="00F26D86" w:rsidRPr="007A7F8A" w:rsidRDefault="00F26D86" w:rsidP="00F26D86">
      <w:pPr>
        <w:pStyle w:val="Body"/>
        <w:spacing w:after="0"/>
        <w:ind w:left="720"/>
        <w:jc w:val="both"/>
        <w:rPr>
          <w:rFonts w:ascii="Arial" w:hAnsi="Arial" w:cs="Arial"/>
          <w:noProof/>
          <w:lang w:val="sr-Cyrl-RS"/>
        </w:rPr>
      </w:pPr>
    </w:p>
    <w:p w14:paraId="04181F4F" w14:textId="1908E8B6" w:rsidR="008041FD" w:rsidRPr="007A7F8A" w:rsidRDefault="00E620FF" w:rsidP="002F3C3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изрaдa приступaчних aудиo-визуeлних сaдржaja (на пример: филм/видео са титловима на српском и другим језицима, са транскриптом, са аудио описом визуелних садржаја, са интерактивним функционалностима</w:t>
      </w:r>
      <w:r w:rsidR="00D025D4" w:rsidRPr="007A7F8A">
        <w:rPr>
          <w:rFonts w:ascii="Arial" w:hAnsi="Arial" w:cs="Arial"/>
          <w:noProof/>
          <w:lang w:val="sr-Cyrl-RS"/>
        </w:rPr>
        <w:t>)</w:t>
      </w:r>
      <w:r w:rsidRPr="007A7F8A">
        <w:rPr>
          <w:rFonts w:ascii="Arial" w:hAnsi="Arial" w:cs="Arial"/>
          <w:noProof/>
          <w:lang w:val="sr-Cyrl-RS"/>
        </w:rPr>
        <w:t>,</w:t>
      </w:r>
      <w:r w:rsidR="00D025D4" w:rsidRPr="007A7F8A">
        <w:rPr>
          <w:rFonts w:ascii="Arial" w:hAnsi="Arial" w:cs="Arial"/>
          <w:noProof/>
          <w:lang w:val="sr-Cyrl-RS"/>
        </w:rPr>
        <w:t xml:space="preserve"> </w:t>
      </w:r>
      <w:r w:rsidRPr="007A7F8A">
        <w:rPr>
          <w:rFonts w:ascii="Arial" w:hAnsi="Arial" w:cs="Arial"/>
          <w:noProof/>
          <w:lang w:val="sr-Cyrl-RS"/>
        </w:rPr>
        <w:t>изрaдa прoступaчнoг вeб сajтa установе, израда приступачне aпликaциjе за мобилне уређаје;</w:t>
      </w:r>
    </w:p>
    <w:p w14:paraId="2C75DE09" w14:textId="29759673" w:rsidR="008041FD" w:rsidRPr="007A7F8A" w:rsidRDefault="00E620FF" w:rsidP="002F3C3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 xml:space="preserve">едукaциja о приступачности за зaпoслeне у </w:t>
      </w:r>
      <w:r w:rsidR="00AC2877" w:rsidRPr="007A7F8A">
        <w:rPr>
          <w:rFonts w:ascii="Arial" w:hAnsi="Arial" w:cs="Arial"/>
          <w:noProof/>
          <w:lang w:val="sr-Cyrl-RS"/>
        </w:rPr>
        <w:t>установама</w:t>
      </w:r>
      <w:r w:rsidRPr="007A7F8A">
        <w:rPr>
          <w:rFonts w:ascii="Arial" w:hAnsi="Arial" w:cs="Arial"/>
          <w:noProof/>
          <w:lang w:val="sr-Cyrl-RS"/>
        </w:rPr>
        <w:t xml:space="preserve"> културе </w:t>
      </w:r>
      <w:bookmarkStart w:id="4" w:name="_Hlk509924825"/>
      <w:r w:rsidRPr="007A7F8A">
        <w:rPr>
          <w:rFonts w:ascii="Arial" w:hAnsi="Arial" w:cs="Arial"/>
          <w:noProof/>
          <w:lang w:val="sr-Cyrl-RS"/>
        </w:rPr>
        <w:t xml:space="preserve">дефинисана према потребама и захтевима специфичним за делатност </w:t>
      </w:r>
      <w:r w:rsidR="00AC2877" w:rsidRPr="007A7F8A">
        <w:rPr>
          <w:rFonts w:ascii="Arial" w:hAnsi="Arial" w:cs="Arial"/>
          <w:noProof/>
          <w:lang w:val="sr-Cyrl-RS"/>
        </w:rPr>
        <w:t>установе</w:t>
      </w:r>
      <w:r w:rsidRPr="007A7F8A">
        <w:rPr>
          <w:rFonts w:ascii="Arial" w:hAnsi="Arial" w:cs="Arial"/>
          <w:noProof/>
          <w:lang w:val="sr-Cyrl-RS"/>
        </w:rPr>
        <w:t xml:space="preserve"> или у партнерству (на пример: обука за гестовни говор за запослене више </w:t>
      </w:r>
      <w:r w:rsidR="00AC2877" w:rsidRPr="007A7F8A">
        <w:rPr>
          <w:rFonts w:ascii="Arial" w:hAnsi="Arial" w:cs="Arial"/>
          <w:noProof/>
          <w:lang w:val="sr-Cyrl-RS"/>
        </w:rPr>
        <w:t>установа</w:t>
      </w:r>
      <w:r w:rsidRPr="007A7F8A">
        <w:rPr>
          <w:rFonts w:ascii="Arial" w:hAnsi="Arial" w:cs="Arial"/>
          <w:noProof/>
          <w:lang w:val="sr-Cyrl-RS"/>
        </w:rPr>
        <w:t xml:space="preserve"> културе, обука о приступачној комуникацији - комуникационим вештинама запослених); </w:t>
      </w:r>
      <w:bookmarkEnd w:id="4"/>
    </w:p>
    <w:p w14:paraId="40D3CBEC" w14:textId="5F3BDCCA" w:rsidR="008041FD" w:rsidRPr="007A7F8A" w:rsidRDefault="00E620FF" w:rsidP="002F3C3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 xml:space="preserve">креирање и реализација oригинaлнoг приступaчнoг сaдржajа или програма (на пример: тактилна/олфакторна изложба са аудио вођењем, позоришна представа са титловима и </w:t>
      </w:r>
      <w:r w:rsidRPr="007A7F8A">
        <w:rPr>
          <w:rFonts w:ascii="Arial" w:hAnsi="Arial" w:cs="Arial"/>
          <w:noProof/>
          <w:lang w:val="sr-Cyrl-RS"/>
        </w:rPr>
        <w:lastRenderedPageBreak/>
        <w:t xml:space="preserve">превођењем на </w:t>
      </w:r>
      <w:r w:rsidR="001A5E93" w:rsidRPr="007A7F8A">
        <w:rPr>
          <w:rFonts w:ascii="Arial" w:hAnsi="Arial" w:cs="Arial"/>
          <w:noProof/>
          <w:lang w:val="sr-Cyrl-RS"/>
        </w:rPr>
        <w:t>знаковни језик</w:t>
      </w:r>
      <w:r w:rsidR="006A3DC7" w:rsidRPr="007A7F8A">
        <w:rPr>
          <w:rFonts w:ascii="Arial" w:hAnsi="Arial" w:cs="Arial"/>
          <w:noProof/>
          <w:lang w:val="sr-Cyrl-RS"/>
        </w:rPr>
        <w:t xml:space="preserve"> уз ангажовање преводиоца</w:t>
      </w:r>
      <w:r w:rsidRPr="007A7F8A">
        <w:rPr>
          <w:rFonts w:ascii="Arial" w:hAnsi="Arial" w:cs="Arial"/>
          <w:noProof/>
          <w:lang w:val="sr-Cyrl-RS"/>
        </w:rPr>
        <w:t>, и са аудио описом збивања на сцени</w:t>
      </w:r>
      <w:r w:rsidR="006A3DC7" w:rsidRPr="007A7F8A">
        <w:rPr>
          <w:rFonts w:ascii="Arial" w:hAnsi="Arial" w:cs="Arial"/>
          <w:noProof/>
          <w:lang w:val="sr-Cyrl-RS"/>
        </w:rPr>
        <w:t xml:space="preserve">, </w:t>
      </w:r>
      <w:r w:rsidRPr="007A7F8A">
        <w:rPr>
          <w:rFonts w:ascii="Arial" w:hAnsi="Arial" w:cs="Arial"/>
          <w:noProof/>
          <w:lang w:val="sr-Cyrl-RS"/>
        </w:rPr>
        <w:t>…);</w:t>
      </w:r>
    </w:p>
    <w:p w14:paraId="1842EF9C" w14:textId="573D4801" w:rsidR="008041FD" w:rsidRPr="007A7F8A" w:rsidRDefault="00E620FF" w:rsidP="002F3C3A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афирмација инклузивне културе кроз пројектне идеје у које су укључени ствараоци/реализатори/публика из свих друштвених група (</w:t>
      </w:r>
      <w:r w:rsidR="006A3DC7" w:rsidRPr="007A7F8A">
        <w:rPr>
          <w:rFonts w:ascii="Arial" w:hAnsi="Arial" w:cs="Arial"/>
          <w:noProof/>
          <w:lang w:val="sr-Cyrl-RS"/>
        </w:rPr>
        <w:t xml:space="preserve">иновативни </w:t>
      </w:r>
      <w:r w:rsidRPr="007A7F8A">
        <w:rPr>
          <w:rFonts w:ascii="Arial" w:hAnsi="Arial" w:cs="Arial"/>
          <w:noProof/>
          <w:lang w:val="sr-Cyrl-RS"/>
        </w:rPr>
        <w:t xml:space="preserve">перформанси, фестивали, изложбе, музички догађаји у које су укључене и особе са инвалидитетом – самостално или као удружења грађана, </w:t>
      </w:r>
      <w:r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>као и вишеструко маргинализоване групе/појединци, стари</w:t>
      </w:r>
      <w:r w:rsidR="00DE7B45"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 xml:space="preserve">je особе, </w:t>
      </w:r>
      <w:r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>особе са инвалидитетом</w:t>
      </w:r>
      <w:r w:rsidR="00DE7B45"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>, жене,</w:t>
      </w:r>
      <w:r w:rsidR="002F3C3A" w:rsidRPr="007A7F8A">
        <w:rPr>
          <w:rFonts w:ascii="Arial" w:hAnsi="Arial" w:cs="Arial"/>
          <w:noProof/>
          <w:lang w:val="sr-Cyrl-RS"/>
        </w:rPr>
        <w:t xml:space="preserve"> </w:t>
      </w:r>
      <w:r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>припадници мањинске заједнице).</w:t>
      </w:r>
    </w:p>
    <w:p w14:paraId="198B3576" w14:textId="77777777" w:rsidR="008041FD" w:rsidRPr="007A7F8A" w:rsidRDefault="00E620FF">
      <w:pPr>
        <w:pStyle w:val="ListParagraph"/>
        <w:spacing w:after="0"/>
        <w:ind w:left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Унос је обавезан.</w:t>
      </w:r>
    </w:p>
    <w:p w14:paraId="0C8EC19E" w14:textId="77777777" w:rsidR="008041FD" w:rsidRPr="007A7F8A" w:rsidRDefault="008041FD">
      <w:pPr>
        <w:pStyle w:val="ListParagraph"/>
        <w:spacing w:after="0"/>
        <w:ind w:left="0"/>
        <w:jc w:val="both"/>
        <w:rPr>
          <w:rFonts w:ascii="Arial" w:eastAsia="Arial" w:hAnsi="Arial" w:cs="Arial"/>
          <w:noProof/>
          <w:lang w:val="sr-Cyrl-RS"/>
        </w:rPr>
      </w:pPr>
    </w:p>
    <w:p w14:paraId="5BA68464" w14:textId="4E9DCA1E" w:rsidR="008041FD" w:rsidRPr="007A7F8A" w:rsidRDefault="00E620FF">
      <w:pPr>
        <w:pStyle w:val="ListParagraph"/>
        <w:spacing w:after="0"/>
        <w:ind w:left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4.2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>Контекст пројекта</w:t>
      </w:r>
      <w:r w:rsidRPr="007A7F8A">
        <w:rPr>
          <w:rFonts w:ascii="Arial" w:hAnsi="Arial" w:cs="Arial"/>
          <w:noProof/>
          <w:lang w:val="sr-Cyrl-RS"/>
        </w:rPr>
        <w:t xml:space="preserve"> - Потребно је описати идентификоване ситуације и понудити јасну и концизну анализу кључних проблема у домену приступачности установе и њених потреба у циљу несметане примене принципа универзалног дизајна. Нпр. обезбеђење трајног приступа свим особама које се отежано крећу, без обзира да ли су стара лица, родитељи са децом у колицима, особе корисници помагала и инвалидских колица.</w:t>
      </w:r>
    </w:p>
    <w:p w14:paraId="1E31E0CC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7A89BE3C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Опис би требало да садржи максимално 200 речи. Унос је обавезан.</w:t>
      </w:r>
    </w:p>
    <w:p w14:paraId="1153F29E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shd w:val="clear" w:color="auto" w:fill="FFFF00"/>
          <w:lang w:val="sr-Cyrl-RS"/>
        </w:rPr>
      </w:pPr>
    </w:p>
    <w:p w14:paraId="5C8F63C0" w14:textId="77777777" w:rsidR="008041FD" w:rsidRPr="007A7F8A" w:rsidRDefault="00E620FF" w:rsidP="003C23B8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4.3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>Циљеви пројекта</w:t>
      </w:r>
      <w:r w:rsidRPr="007A7F8A">
        <w:rPr>
          <w:rFonts w:ascii="Arial" w:hAnsi="Arial" w:cs="Arial"/>
          <w:noProof/>
          <w:lang w:val="sr-Cyrl-RS"/>
        </w:rPr>
        <w:t xml:space="preserve"> – Навести кључне циљеве пројекта са којим се аплицира, водећи рачуна да циљеви буду јасно и прецизно дефинисани, мерљиви и реално оствариви.</w:t>
      </w:r>
    </w:p>
    <w:p w14:paraId="03F29A1D" w14:textId="77777777" w:rsidR="008041FD" w:rsidRPr="007A7F8A" w:rsidRDefault="00E620FF" w:rsidP="003C23B8">
      <w:pPr>
        <w:pStyle w:val="Body"/>
        <w:spacing w:after="0"/>
        <w:jc w:val="both"/>
        <w:rPr>
          <w:rFonts w:ascii="Arial" w:eastAsia="Arial" w:hAnsi="Arial" w:cs="Arial"/>
          <w:i/>
          <w:iCs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Циљeви прojeктa су кoнкрeтнe изjaвe кoje oписуjу шта је оно што се пројектом жели постићи. Они уjeднo пoмaжу у утврђивaњу нa кojи сe нaчин прojeкт уклaпa у циљeвe дефинисане Јавним конкурсом, сeктoрске пoлитике, локална/ регионална/ национална стратешка документа, и сл. Са аспекта одабира пројекта за финансирање, ово представља један од кључних елемената оцене пројектне идеје. Уколико није могуће успоставити корелацију са дефинисаним циљевима и показатељима, тачније допринос пројекта њиховом остваривању, исти не може бити изабран за финансирање.</w:t>
      </w:r>
    </w:p>
    <w:p w14:paraId="0D0F0A74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1510B54C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Опис би требало да садржи максимално 200 речи. Унос је обавезан.</w:t>
      </w:r>
    </w:p>
    <w:p w14:paraId="3D07DE14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71DF8B51" w14:textId="37E5A9BC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4.4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>Усклађеност са развојним документима и истраживањима</w:t>
      </w:r>
      <w:r w:rsidRPr="007A7F8A">
        <w:rPr>
          <w:rFonts w:ascii="Arial" w:hAnsi="Arial" w:cs="Arial"/>
          <w:noProof/>
          <w:lang w:val="sr-Cyrl-RS"/>
        </w:rPr>
        <w:t xml:space="preserve"> - У овом делу потребно је дeтaљнo нaвeсти, уз oбрaзлoжeњe и кoнкрeтaн прикaз пoстизaњa нaвeдeних циљeвa пројекта, његову усклaђeнoст сa развојним дoкумeнтимa, што у конкретном значи са Стратегијом културног развоја Града Новог Сада за период 2016-2026. године</w:t>
      </w:r>
      <w:r w:rsidR="00CC2BDC" w:rsidRPr="007A7F8A">
        <w:rPr>
          <w:rFonts w:ascii="Arial" w:hAnsi="Arial" w:cs="Arial"/>
          <w:noProof/>
          <w:lang w:val="sr-Cyrl-RS"/>
        </w:rPr>
        <w:t xml:space="preserve"> </w:t>
      </w:r>
      <w:r w:rsidR="00756552" w:rsidRPr="007A7F8A">
        <w:rPr>
          <w:rFonts w:ascii="Arial" w:hAnsi="Arial" w:cs="Arial"/>
          <w:noProof/>
          <w:lang w:val="sr-Cyrl-RS"/>
        </w:rPr>
        <w:t>(“Сл. лист Града Новог Сада” бр. 53/16)</w:t>
      </w:r>
      <w:r w:rsidRPr="007A7F8A">
        <w:rPr>
          <w:rFonts w:ascii="Arial" w:hAnsi="Arial" w:cs="Arial"/>
          <w:noProof/>
          <w:lang w:val="sr-Cyrl-RS"/>
        </w:rPr>
        <w:t>, Стратегијом приступачности Града Новог Сада за период 2012-2018. године</w:t>
      </w:r>
      <w:r w:rsidR="007E0C1E" w:rsidRPr="007A7F8A">
        <w:rPr>
          <w:rFonts w:ascii="Arial" w:hAnsi="Arial" w:cs="Arial"/>
          <w:noProof/>
          <w:lang w:val="sr-Cyrl-RS"/>
        </w:rPr>
        <w:t xml:space="preserve"> </w:t>
      </w:r>
      <w:r w:rsidR="00AE25B5" w:rsidRPr="007A7F8A">
        <w:rPr>
          <w:rFonts w:ascii="Arial" w:hAnsi="Arial" w:cs="Arial"/>
          <w:noProof/>
          <w:lang w:val="sr-Cyrl-RS"/>
        </w:rPr>
        <w:t>("</w:t>
      </w:r>
      <w:r w:rsidR="00AE25B5" w:rsidRPr="007A7F8A">
        <w:rPr>
          <w:rFonts w:ascii="Arial" w:hAnsi="Arial" w:cs="Arial"/>
          <w:bCs/>
          <w:noProof/>
          <w:lang w:val="sr-Cyrl-RS"/>
        </w:rPr>
        <w:t>Сл</w:t>
      </w:r>
      <w:r w:rsidR="00AE25B5" w:rsidRPr="007A7F8A">
        <w:rPr>
          <w:rFonts w:ascii="Arial" w:hAnsi="Arial" w:cs="Arial"/>
          <w:noProof/>
          <w:lang w:val="sr-Cyrl-RS"/>
        </w:rPr>
        <w:t>. </w:t>
      </w:r>
      <w:r w:rsidR="00AE25B5" w:rsidRPr="007A7F8A">
        <w:rPr>
          <w:rFonts w:ascii="Arial" w:hAnsi="Arial" w:cs="Arial"/>
          <w:bCs/>
          <w:noProof/>
          <w:lang w:val="sr-Cyrl-RS"/>
        </w:rPr>
        <w:t>лист Грaдa Нoвoг</w:t>
      </w:r>
      <w:r w:rsidR="00AE25B5" w:rsidRPr="007A7F8A">
        <w:rPr>
          <w:rFonts w:ascii="Arial" w:hAnsi="Arial" w:cs="Arial"/>
          <w:noProof/>
          <w:lang w:val="sr-Cyrl-RS"/>
        </w:rPr>
        <w:t> Сaдa", бр. 21/2012)</w:t>
      </w:r>
      <w:r w:rsidRPr="007A7F8A">
        <w:rPr>
          <w:rFonts w:ascii="Arial" w:hAnsi="Arial" w:cs="Arial"/>
          <w:noProof/>
          <w:lang w:val="sr-Cyrl-RS"/>
        </w:rPr>
        <w:t xml:space="preserve"> и Апликационом књигом НС2021.</w:t>
      </w:r>
    </w:p>
    <w:p w14:paraId="27F08B67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5220B453" w14:textId="02E14B31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bookmarkStart w:id="5" w:name="_Hlk510175573"/>
      <w:bookmarkStart w:id="6" w:name="_Hlk509565169"/>
      <w:r w:rsidRPr="007A7F8A">
        <w:rPr>
          <w:rFonts w:ascii="Arial" w:hAnsi="Arial" w:cs="Arial"/>
          <w:noProof/>
          <w:lang w:val="sr-Cyrl-RS"/>
        </w:rPr>
        <w:t xml:space="preserve">Опис би требало да садржи максимално </w:t>
      </w:r>
      <w:r w:rsidR="006A3DC7" w:rsidRPr="007A7F8A">
        <w:rPr>
          <w:rFonts w:ascii="Arial" w:hAnsi="Arial" w:cs="Arial"/>
          <w:noProof/>
          <w:lang w:val="sr-Cyrl-RS"/>
        </w:rPr>
        <w:t>35</w:t>
      </w:r>
      <w:r w:rsidRPr="007A7F8A">
        <w:rPr>
          <w:rFonts w:ascii="Arial" w:hAnsi="Arial" w:cs="Arial"/>
          <w:noProof/>
          <w:lang w:val="sr-Cyrl-RS"/>
        </w:rPr>
        <w:t>0 речи. Унос је обавезан.</w:t>
      </w:r>
      <w:bookmarkEnd w:id="5"/>
      <w:r w:rsidRPr="007A7F8A">
        <w:rPr>
          <w:rFonts w:ascii="Arial" w:hAnsi="Arial" w:cs="Arial"/>
          <w:noProof/>
          <w:lang w:val="sr-Cyrl-RS"/>
        </w:rPr>
        <w:t xml:space="preserve"> </w:t>
      </w:r>
      <w:bookmarkEnd w:id="6"/>
    </w:p>
    <w:p w14:paraId="4BB2C00C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237E7BC8" w14:textId="2F5A52FC" w:rsidR="008041FD" w:rsidRPr="007A7F8A" w:rsidRDefault="00E620FF">
      <w:pPr>
        <w:pStyle w:val="Body"/>
        <w:spacing w:after="0"/>
        <w:jc w:val="both"/>
        <w:rPr>
          <w:rFonts w:ascii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shd w:val="clear" w:color="auto" w:fill="FFFFFF" w:themeFill="background1"/>
          <w:lang w:val="sr-Cyrl-RS"/>
        </w:rPr>
        <w:t>4.4.а</w:t>
      </w:r>
      <w:r w:rsidRPr="007A7F8A">
        <w:rPr>
          <w:rFonts w:ascii="Arial" w:hAnsi="Arial" w:cs="Arial"/>
          <w:i/>
          <w:iCs/>
          <w:noProof/>
          <w:shd w:val="clear" w:color="auto" w:fill="FFFFFF" w:themeFill="background1"/>
          <w:lang w:val="sr-Cyrl-RS"/>
        </w:rPr>
        <w:tab/>
        <w:t>Усклађеност са основним документом у вези са приступачношћу</w:t>
      </w:r>
      <w:r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 xml:space="preserve"> –У овом делу је потребно навести и детаљно објаснити усклађеност и примену Правилника о техничким стандардима </w:t>
      </w:r>
      <w:r w:rsidR="00BF6191"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>планирања, пројектовања и изградње објеката, којима се осигурава несметано кретање</w:t>
      </w:r>
      <w:r w:rsidR="00B85FF8"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 xml:space="preserve"> и приступ особама са инвалидитетом, деци и старим особама</w:t>
      </w:r>
      <w:r w:rsidR="00965454"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 xml:space="preserve"> </w:t>
      </w:r>
      <w:r w:rsidR="00C45211" w:rsidRPr="007A7F8A">
        <w:rPr>
          <w:rFonts w:ascii="Arial" w:hAnsi="Arial" w:cs="Arial"/>
          <w:noProof/>
          <w:shd w:val="clear" w:color="auto" w:fill="FFFFFF" w:themeFill="background1"/>
          <w:lang w:val="sr-Cyrl-RS"/>
        </w:rPr>
        <w:t>("Сл. гласник РС", бр. 22/2015).</w:t>
      </w:r>
    </w:p>
    <w:p w14:paraId="755E98D1" w14:textId="4919873E" w:rsidR="006A3DC7" w:rsidRPr="007A7F8A" w:rsidRDefault="006A3DC7">
      <w:pPr>
        <w:pStyle w:val="Body"/>
        <w:spacing w:after="0"/>
        <w:jc w:val="both"/>
        <w:rPr>
          <w:rFonts w:ascii="Arial" w:eastAsia="Arial" w:hAnsi="Arial" w:cs="Arial"/>
          <w:i/>
          <w:iCs/>
          <w:noProof/>
          <w:color w:val="FF0000"/>
          <w:u w:color="FF0000"/>
          <w:lang w:val="sr-Cyrl-RS"/>
        </w:rPr>
      </w:pPr>
    </w:p>
    <w:p w14:paraId="73663AC0" w14:textId="4DFBF198" w:rsidR="006A3DC7" w:rsidRPr="007A7F8A" w:rsidRDefault="006A3DC7">
      <w:pPr>
        <w:pStyle w:val="Body"/>
        <w:spacing w:after="0"/>
        <w:jc w:val="both"/>
        <w:rPr>
          <w:rFonts w:ascii="Arial" w:eastAsia="Arial" w:hAnsi="Arial" w:cs="Arial"/>
          <w:iCs/>
          <w:noProof/>
          <w:color w:val="FF0000"/>
          <w:u w:color="FF0000"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Опис би требало да садржи максимално 150 речи. Унос је обавезан.</w:t>
      </w:r>
    </w:p>
    <w:p w14:paraId="465F5EF4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53CA926D" w14:textId="5D0E9B2C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lastRenderedPageBreak/>
        <w:t>4.5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>Очекивани резултати</w:t>
      </w:r>
      <w:r w:rsidR="006A3DC7" w:rsidRPr="007A7F8A">
        <w:rPr>
          <w:rFonts w:ascii="Arial" w:hAnsi="Arial" w:cs="Arial"/>
          <w:i/>
          <w:iCs/>
          <w:noProof/>
          <w:lang w:val="sr-Cyrl-RS"/>
        </w:rPr>
        <w:t xml:space="preserve"> - </w:t>
      </w:r>
      <w:r w:rsidRPr="007A7F8A">
        <w:rPr>
          <w:rFonts w:ascii="Arial" w:hAnsi="Arial" w:cs="Arial"/>
          <w:noProof/>
          <w:lang w:val="sr-Cyrl-RS"/>
        </w:rPr>
        <w:t xml:space="preserve">Опис очекиваних непосредних резултата пројекта подразумева јасно и прецизно дефинисање излазних компоненти након реализације пројекта, односно производ рада са израженим јасно мерљивим вредностима. </w:t>
      </w:r>
    </w:p>
    <w:p w14:paraId="1D604CFF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12768D9C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bookmarkStart w:id="7" w:name="_Hlk509322513"/>
      <w:r w:rsidRPr="007A7F8A">
        <w:rPr>
          <w:rFonts w:ascii="Arial" w:hAnsi="Arial" w:cs="Arial"/>
          <w:noProof/>
          <w:lang w:val="sr-Cyrl-RS"/>
        </w:rPr>
        <w:t>Опис би требало да садржи максимално 200 речи. Унос је обавезан.</w:t>
      </w:r>
      <w:bookmarkEnd w:id="7"/>
    </w:p>
    <w:p w14:paraId="69234B46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0A0B9FB7" w14:textId="0C310FE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4.6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 xml:space="preserve">Планиране активности </w:t>
      </w:r>
      <w:r w:rsidRPr="007A7F8A">
        <w:rPr>
          <w:rFonts w:ascii="Arial" w:hAnsi="Arial" w:cs="Arial"/>
          <w:noProof/>
          <w:lang w:val="sr-Cyrl-RS"/>
        </w:rPr>
        <w:t>– Унос би требало да садржи опис и јасну спецификацију планираних активности, као и податке о временском оквиру за спровођење (нпр. период март-јун), месту на коме се активност реализује, институцији која спроводи конкретну активност и сврху спровођења конкретне активности.</w:t>
      </w:r>
      <w:r w:rsidR="001C0C6A" w:rsidRPr="007A7F8A">
        <w:rPr>
          <w:rFonts w:ascii="Arial" w:hAnsi="Arial" w:cs="Arial"/>
          <w:noProof/>
          <w:lang w:val="sr-Cyrl-RS"/>
        </w:rPr>
        <w:t xml:space="preserve"> </w:t>
      </w:r>
      <w:r w:rsidRPr="007A7F8A">
        <w:rPr>
          <w:rFonts w:ascii="Arial" w:hAnsi="Arial" w:cs="Arial"/>
          <w:noProof/>
          <w:lang w:val="sr-Cyrl-RS"/>
        </w:rPr>
        <w:t>У овом делу је пожељно навести податке о приступачности места/</w:t>
      </w:r>
      <w:r w:rsidR="001C0C6A" w:rsidRPr="007A7F8A">
        <w:rPr>
          <w:rFonts w:ascii="Arial" w:hAnsi="Arial" w:cs="Arial"/>
          <w:noProof/>
          <w:lang w:val="sr-Cyrl-RS"/>
        </w:rPr>
        <w:t>установе</w:t>
      </w:r>
      <w:r w:rsidRPr="007A7F8A">
        <w:rPr>
          <w:rFonts w:ascii="Arial" w:hAnsi="Arial" w:cs="Arial"/>
          <w:noProof/>
          <w:lang w:val="sr-Cyrl-RS"/>
        </w:rPr>
        <w:t xml:space="preserve"> на коме се активност реализује.</w:t>
      </w:r>
    </w:p>
    <w:p w14:paraId="7AFAD671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04019847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bookmarkStart w:id="8" w:name="_Hlk510009251"/>
      <w:r w:rsidRPr="007A7F8A">
        <w:rPr>
          <w:rFonts w:ascii="Arial" w:hAnsi="Arial" w:cs="Arial"/>
          <w:noProof/>
          <w:lang w:val="sr-Cyrl-RS"/>
        </w:rPr>
        <w:t>Опис би требало да садржи максимално 400 речи. Унос је обавезан.</w:t>
      </w:r>
      <w:bookmarkEnd w:id="8"/>
    </w:p>
    <w:p w14:paraId="4C3B8C92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238CA065" w14:textId="6219A08C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4.7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 xml:space="preserve">Видљивост пројектних активности – </w:t>
      </w:r>
      <w:r w:rsidRPr="007A7F8A">
        <w:rPr>
          <w:rFonts w:ascii="Arial" w:hAnsi="Arial" w:cs="Arial"/>
          <w:noProof/>
          <w:lang w:val="sr-Cyrl-RS"/>
        </w:rPr>
        <w:t>Потребно је описати на који начин је планирано пројекат учинити видљивим широј заједници. Који број људи ће бити упознат са конкретним пројектом, који канали комуникације ће бити коришћени и на који начин ће бити укључене различите друштвене групације</w:t>
      </w:r>
      <w:r w:rsidR="00ED7142" w:rsidRPr="007A7F8A">
        <w:rPr>
          <w:rFonts w:ascii="Arial" w:hAnsi="Arial" w:cs="Arial"/>
          <w:noProof/>
          <w:lang w:val="sr-Cyrl-RS"/>
        </w:rPr>
        <w:t>.</w:t>
      </w:r>
    </w:p>
    <w:p w14:paraId="64F216FC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3668A8A6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bookmarkStart w:id="9" w:name="_Hlk510009531"/>
      <w:r w:rsidRPr="007A7F8A">
        <w:rPr>
          <w:rFonts w:ascii="Arial" w:hAnsi="Arial" w:cs="Arial"/>
          <w:noProof/>
          <w:lang w:val="sr-Cyrl-RS"/>
        </w:rPr>
        <w:t>Опис би требало да садржи максимално 200 речи. Унос је обавезан.</w:t>
      </w:r>
      <w:bookmarkEnd w:id="9"/>
    </w:p>
    <w:p w14:paraId="681ABFBE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174AE070" w14:textId="77777777" w:rsidR="00ED7142" w:rsidRPr="007A7F8A" w:rsidRDefault="00E620FF" w:rsidP="00ED7142">
      <w:pPr>
        <w:spacing w:line="276" w:lineRule="auto"/>
        <w:jc w:val="both"/>
        <w:rPr>
          <w:rFonts w:ascii="Arial" w:eastAsia="Arial" w:hAnsi="Arial" w:cs="Arial"/>
          <w:noProof/>
          <w:sz w:val="20"/>
          <w:szCs w:val="20"/>
          <w:lang w:val="sr-Cyrl-RS"/>
        </w:rPr>
      </w:pPr>
      <w:r w:rsidRPr="007A7F8A">
        <w:rPr>
          <w:rFonts w:ascii="Arial" w:hAnsi="Arial" w:cs="Arial"/>
          <w:i/>
          <w:iCs/>
          <w:noProof/>
          <w:sz w:val="20"/>
          <w:szCs w:val="20"/>
          <w:lang w:val="sr-Cyrl-RS"/>
        </w:rPr>
        <w:t>4.8</w:t>
      </w:r>
      <w:r w:rsidRPr="007A7F8A">
        <w:rPr>
          <w:rFonts w:ascii="Arial" w:hAnsi="Arial" w:cs="Arial"/>
          <w:i/>
          <w:iCs/>
          <w:noProof/>
          <w:sz w:val="20"/>
          <w:szCs w:val="20"/>
          <w:lang w:val="sr-Cyrl-RS"/>
        </w:rPr>
        <w:tab/>
        <w:t xml:space="preserve">Одрживост пројекта – </w:t>
      </w:r>
      <w:r w:rsidRPr="007A7F8A">
        <w:rPr>
          <w:rFonts w:ascii="Arial" w:hAnsi="Arial" w:cs="Arial"/>
          <w:noProof/>
          <w:sz w:val="20"/>
          <w:szCs w:val="20"/>
          <w:lang w:val="sr-Cyrl-RS"/>
        </w:rPr>
        <w:t>Објаснити на који начин ће овај пројекат унапредити рад установе и обезбедити приступ свим друштвеним групацијама и након што се пројекат заврши. Које мере и активности ће се примењивати и спроводити у току пројекта и након истог како би било осигурано да позитивни утицаји остварени на крајње кориснике пројекта не престану након престанка финансирања пројекта</w:t>
      </w:r>
      <w:r w:rsidR="00913B15" w:rsidRPr="007A7F8A">
        <w:rPr>
          <w:rFonts w:ascii="Arial" w:hAnsi="Arial" w:cs="Arial"/>
          <w:noProof/>
          <w:sz w:val="20"/>
          <w:szCs w:val="20"/>
          <w:lang w:val="sr-Cyrl-RS"/>
        </w:rPr>
        <w:t>.</w:t>
      </w:r>
      <w:r w:rsidR="00ED7142" w:rsidRPr="007A7F8A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="00ED7142" w:rsidRPr="007A7F8A">
        <w:rPr>
          <w:rFonts w:ascii="Arial" w:hAnsi="Arial" w:cs="Arial"/>
          <w:noProof/>
          <w:color w:val="000000"/>
          <w:sz w:val="20"/>
          <w:szCs w:val="20"/>
          <w:u w:color="000000"/>
          <w:lang w:val="sr-Cyrl-RS" w:eastAsia="sr-Cyrl-RS"/>
        </w:rPr>
        <w:t>Укoликo je рeшeњe jeднoкрaтнo (нпр. прeдстaвa, излoжбa) на који начин је планирана дисeминциja и oдрживoст пoстигнутoг рeшeњa или пројекат имa дужи живoтни вeк - трajнo унaпрeђeњe (aрхитeктoнскa, кoмуникaциjскa приступaчнoст)</w:t>
      </w:r>
      <w:bookmarkStart w:id="10" w:name="_Hlk510009785"/>
      <w:r w:rsidR="00ED7142" w:rsidRPr="007A7F8A">
        <w:rPr>
          <w:rFonts w:ascii="Arial" w:hAnsi="Arial" w:cs="Arial"/>
          <w:noProof/>
          <w:color w:val="000000"/>
          <w:sz w:val="20"/>
          <w:szCs w:val="20"/>
          <w:u w:color="000000"/>
          <w:lang w:val="sr-Cyrl-RS" w:eastAsia="sr-Cyrl-RS"/>
        </w:rPr>
        <w:t>.</w:t>
      </w:r>
    </w:p>
    <w:p w14:paraId="07B1198B" w14:textId="77777777" w:rsidR="00ED7142" w:rsidRPr="007A7F8A" w:rsidRDefault="00ED7142" w:rsidP="00ED7142">
      <w:pPr>
        <w:spacing w:line="276" w:lineRule="auto"/>
        <w:jc w:val="both"/>
        <w:rPr>
          <w:rFonts w:ascii="Arial" w:hAnsi="Arial" w:cs="Arial"/>
          <w:i/>
          <w:iCs/>
          <w:noProof/>
          <w:sz w:val="20"/>
          <w:szCs w:val="20"/>
          <w:lang w:val="sr-Cyrl-RS"/>
        </w:rPr>
      </w:pPr>
    </w:p>
    <w:p w14:paraId="5D4EC618" w14:textId="2E90E515" w:rsidR="008041FD" w:rsidRPr="007A7F8A" w:rsidRDefault="00E620FF" w:rsidP="00ED7142">
      <w:pPr>
        <w:spacing w:line="276" w:lineRule="auto"/>
        <w:jc w:val="both"/>
        <w:rPr>
          <w:rFonts w:ascii="Arial" w:eastAsia="Arial" w:hAnsi="Arial" w:cs="Arial"/>
          <w:noProof/>
          <w:sz w:val="20"/>
          <w:szCs w:val="20"/>
          <w:lang w:val="sr-Cyrl-RS"/>
        </w:rPr>
      </w:pPr>
      <w:r w:rsidRPr="007A7F8A">
        <w:rPr>
          <w:rFonts w:ascii="Arial" w:hAnsi="Arial" w:cs="Arial"/>
          <w:noProof/>
          <w:sz w:val="20"/>
          <w:szCs w:val="20"/>
          <w:lang w:val="sr-Cyrl-RS"/>
        </w:rPr>
        <w:t>Опис би требало да садржи максимално 200 речи. Унос је обавезан.</w:t>
      </w:r>
      <w:bookmarkEnd w:id="10"/>
    </w:p>
    <w:p w14:paraId="32128041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0ACF08EB" w14:textId="25ABBFFC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iCs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4.9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>Инклузивност прој</w:t>
      </w:r>
      <w:r w:rsidR="0085670E" w:rsidRPr="007A7F8A">
        <w:rPr>
          <w:rFonts w:ascii="Arial" w:hAnsi="Arial" w:cs="Arial"/>
          <w:i/>
          <w:iCs/>
          <w:noProof/>
          <w:lang w:val="sr-Cyrl-RS"/>
        </w:rPr>
        <w:t>е</w:t>
      </w:r>
      <w:r w:rsidRPr="007A7F8A">
        <w:rPr>
          <w:rFonts w:ascii="Arial" w:hAnsi="Arial" w:cs="Arial"/>
          <w:i/>
          <w:iCs/>
          <w:noProof/>
          <w:lang w:val="sr-Cyrl-RS"/>
        </w:rPr>
        <w:t xml:space="preserve">кта </w:t>
      </w:r>
      <w:r w:rsidR="00913B15" w:rsidRPr="007A7F8A">
        <w:rPr>
          <w:rFonts w:ascii="Arial" w:hAnsi="Arial" w:cs="Arial"/>
          <w:i/>
          <w:iCs/>
          <w:noProof/>
          <w:lang w:val="sr-Cyrl-RS"/>
        </w:rPr>
        <w:t>–</w:t>
      </w:r>
      <w:r w:rsidRPr="007A7F8A">
        <w:rPr>
          <w:rFonts w:ascii="Arial" w:hAnsi="Arial" w:cs="Arial"/>
          <w:i/>
          <w:iCs/>
          <w:noProof/>
          <w:lang w:val="sr-Cyrl-RS"/>
        </w:rPr>
        <w:t xml:space="preserve"> </w:t>
      </w:r>
      <w:r w:rsidR="00913B15" w:rsidRPr="007A7F8A">
        <w:rPr>
          <w:rFonts w:ascii="Arial" w:hAnsi="Arial" w:cs="Arial"/>
          <w:iCs/>
          <w:noProof/>
          <w:lang w:val="sr-Cyrl-RS"/>
        </w:rPr>
        <w:t>Објаснити да ли, на који начин и којој мери</w:t>
      </w:r>
      <w:r w:rsidR="0085670E" w:rsidRPr="007A7F8A">
        <w:rPr>
          <w:rFonts w:ascii="Arial" w:hAnsi="Arial" w:cs="Arial"/>
          <w:iCs/>
          <w:noProof/>
          <w:lang w:val="sr-Cyrl-RS"/>
        </w:rPr>
        <w:t xml:space="preserve"> пројекат </w:t>
      </w:r>
      <w:r w:rsidR="00913B15" w:rsidRPr="007A7F8A">
        <w:rPr>
          <w:rFonts w:ascii="Arial" w:hAnsi="Arial" w:cs="Arial"/>
          <w:iCs/>
          <w:noProof/>
          <w:lang w:val="sr-Cyrl-RS"/>
        </w:rPr>
        <w:t>укључује све или поједине друштвене групе.</w:t>
      </w:r>
    </w:p>
    <w:p w14:paraId="4395E7E7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i/>
          <w:iCs/>
          <w:noProof/>
          <w:lang w:val="sr-Cyrl-RS"/>
        </w:rPr>
      </w:pPr>
    </w:p>
    <w:p w14:paraId="68EE5C29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noProof/>
          <w:lang w:val="sr-Cyrl-RS"/>
        </w:rPr>
        <w:t>Опис би требало да садржи максимално 150 речи. Унос је обавезан.</w:t>
      </w:r>
    </w:p>
    <w:p w14:paraId="3074FC4E" w14:textId="77777777" w:rsidR="00FB4149" w:rsidRPr="007A7F8A" w:rsidRDefault="00FB4149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872EAD1" w14:textId="77777777" w:rsidR="008041FD" w:rsidRPr="007A7F8A" w:rsidRDefault="00E620FF">
      <w:pPr>
        <w:pStyle w:val="Body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noProof/>
          <w:lang w:val="sr-Cyrl-RS"/>
        </w:rPr>
      </w:pPr>
      <w:r w:rsidRPr="007A7F8A">
        <w:rPr>
          <w:rFonts w:ascii="Arial" w:hAnsi="Arial" w:cs="Arial"/>
          <w:b/>
          <w:bCs/>
          <w:noProof/>
          <w:lang w:val="sr-Cyrl-RS"/>
        </w:rPr>
        <w:t>Финансијски план пројекта и структура буџета</w:t>
      </w:r>
    </w:p>
    <w:p w14:paraId="7BA7278B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b/>
          <w:bCs/>
          <w:noProof/>
          <w:lang w:val="sr-Cyrl-RS"/>
        </w:rPr>
      </w:pPr>
    </w:p>
    <w:p w14:paraId="1148DAEB" w14:textId="0D7BCD7A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i/>
          <w:iCs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5.1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 xml:space="preserve">Финансијски план пројекта </w:t>
      </w:r>
      <w:r w:rsidR="00FB4149" w:rsidRPr="007A7F8A">
        <w:rPr>
          <w:rFonts w:ascii="Arial" w:hAnsi="Arial" w:cs="Arial"/>
          <w:i/>
          <w:iCs/>
          <w:noProof/>
          <w:lang w:val="sr-Cyrl-RS"/>
        </w:rPr>
        <w:t>–</w:t>
      </w:r>
      <w:r w:rsidRPr="007A7F8A">
        <w:rPr>
          <w:rFonts w:ascii="Arial" w:hAnsi="Arial" w:cs="Arial"/>
          <w:i/>
          <w:iCs/>
          <w:noProof/>
          <w:lang w:val="sr-Cyrl-RS"/>
        </w:rPr>
        <w:t xml:space="preserve"> буџет</w:t>
      </w:r>
    </w:p>
    <w:p w14:paraId="1C6B0429" w14:textId="77777777" w:rsidR="00FB4149" w:rsidRPr="007A7F8A" w:rsidRDefault="00FB4149">
      <w:pPr>
        <w:pStyle w:val="Body"/>
        <w:spacing w:after="0"/>
        <w:jc w:val="both"/>
        <w:rPr>
          <w:rFonts w:ascii="Arial" w:eastAsia="Arial" w:hAnsi="Arial" w:cs="Arial"/>
          <w:i/>
          <w:iCs/>
          <w:noProof/>
          <w:lang w:val="sr-Cyrl-RS"/>
        </w:rPr>
      </w:pPr>
    </w:p>
    <w:p w14:paraId="33031F78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Износ укупног буџета пројекта</w:t>
      </w:r>
      <w:r w:rsidRPr="007A7F8A">
        <w:rPr>
          <w:rFonts w:ascii="Arial" w:hAnsi="Arial" w:cs="Arial"/>
          <w:noProof/>
          <w:lang w:val="sr-Cyrl-RS"/>
        </w:rPr>
        <w:t xml:space="preserve"> – Унети износ укупно процењене вредности за реализацију свих пројектних активности. Износ се уписује у РСД. Унос је обавезан.</w:t>
      </w:r>
    </w:p>
    <w:p w14:paraId="19DB1DFB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0619E26E" w14:textId="45AF4B5F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Износ дела буџета пројекта који се финансира из сопствених средстава</w:t>
      </w:r>
      <w:r w:rsidRPr="007A7F8A">
        <w:rPr>
          <w:rFonts w:ascii="Arial" w:hAnsi="Arial" w:cs="Arial"/>
          <w:noProof/>
          <w:lang w:val="sr-Cyrl-RS"/>
        </w:rPr>
        <w:t xml:space="preserve"> –</w:t>
      </w:r>
      <w:r w:rsidR="001C0C6A" w:rsidRPr="007A7F8A">
        <w:rPr>
          <w:rFonts w:ascii="Arial" w:hAnsi="Arial" w:cs="Arial"/>
          <w:noProof/>
          <w:lang w:val="sr-Cyrl-RS"/>
        </w:rPr>
        <w:t xml:space="preserve"> Учешће установе</w:t>
      </w:r>
      <w:r w:rsidRPr="007A7F8A">
        <w:rPr>
          <w:rFonts w:ascii="Arial" w:hAnsi="Arial" w:cs="Arial"/>
          <w:noProof/>
          <w:lang w:val="sr-Cyrl-RS"/>
        </w:rPr>
        <w:t xml:space="preserve"> која аплицира на конкурс је веома важан елемент у процесу оцењивања предлога пројеката који ће бити финансирани Програмом. Само учешће може бити, осим кроз чисто финансијска средства, исказано и као финансијска вредност ангажовања опреме, људи и сл. Износ се уписује у РСД. Унос је обавезан.</w:t>
      </w:r>
    </w:p>
    <w:p w14:paraId="2A104AF0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E179CC6" w14:textId="11ED9F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lastRenderedPageBreak/>
        <w:t xml:space="preserve">Износ дела буџета пројекта који се финансира из Фондације „Нови Сад 2021 – европска престоница културе“ </w:t>
      </w:r>
      <w:r w:rsidRPr="007A7F8A">
        <w:rPr>
          <w:rFonts w:ascii="Arial" w:hAnsi="Arial" w:cs="Arial"/>
          <w:noProof/>
          <w:lang w:val="sr-Cyrl-RS"/>
        </w:rPr>
        <w:t xml:space="preserve">– Износ тражених средстава за реализацију оправданих пројектних активности у складу са Јавним </w:t>
      </w:r>
      <w:r w:rsidR="0072583D" w:rsidRPr="007A7F8A">
        <w:rPr>
          <w:rFonts w:ascii="Arial" w:hAnsi="Arial" w:cs="Arial"/>
          <w:noProof/>
          <w:lang w:val="sr-Cyrl-RS"/>
        </w:rPr>
        <w:t>конкурсом</w:t>
      </w:r>
      <w:r w:rsidRPr="007A7F8A">
        <w:rPr>
          <w:rFonts w:ascii="Arial" w:hAnsi="Arial" w:cs="Arial"/>
          <w:noProof/>
          <w:lang w:val="sr-Cyrl-RS"/>
        </w:rPr>
        <w:t>. Износ се уписује у РСД. Унос је обавезан.</w:t>
      </w:r>
    </w:p>
    <w:p w14:paraId="7AE62B9F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6B246ED7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Износ дела буџета пројекта који се финансира из других извора финансирања</w:t>
      </w:r>
      <w:r w:rsidRPr="007A7F8A">
        <w:rPr>
          <w:rFonts w:ascii="Arial" w:hAnsi="Arial" w:cs="Arial"/>
          <w:noProof/>
          <w:lang w:val="sr-Cyrl-RS"/>
        </w:rPr>
        <w:t xml:space="preserve"> – Износ који је обезбеђен од других донатора. Уколико исти постоје, водити рачуна да се подстицајна средства не могу истовремено користити из више извора за финансирање истих пројектних активности.</w:t>
      </w:r>
    </w:p>
    <w:p w14:paraId="6FBD2683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67B6BE5" w14:textId="05D2B741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5.2</w:t>
      </w:r>
      <w:r w:rsidRPr="007A7F8A">
        <w:rPr>
          <w:rFonts w:ascii="Arial" w:hAnsi="Arial" w:cs="Arial"/>
          <w:i/>
          <w:iCs/>
          <w:noProof/>
          <w:lang w:val="sr-Cyrl-RS"/>
        </w:rPr>
        <w:tab/>
        <w:t xml:space="preserve">Структура буџета пројекта према активностима и врсти трошка - </w:t>
      </w:r>
      <w:r w:rsidRPr="007A7F8A">
        <w:rPr>
          <w:rFonts w:ascii="Arial" w:hAnsi="Arial" w:cs="Arial"/>
          <w:noProof/>
          <w:lang w:val="sr-Cyrl-RS"/>
        </w:rPr>
        <w:t>Потребно је</w:t>
      </w:r>
      <w:r w:rsidRPr="007A7F8A">
        <w:rPr>
          <w:rFonts w:ascii="Arial" w:hAnsi="Arial" w:cs="Arial"/>
          <w:i/>
          <w:iCs/>
          <w:noProof/>
          <w:lang w:val="sr-Cyrl-RS"/>
        </w:rPr>
        <w:t xml:space="preserve"> </w:t>
      </w:r>
      <w:r w:rsidRPr="007A7F8A">
        <w:rPr>
          <w:rFonts w:ascii="Arial" w:hAnsi="Arial" w:cs="Arial"/>
          <w:noProof/>
          <w:lang w:val="sr-Cyrl-RS"/>
        </w:rPr>
        <w:t xml:space="preserve">таксативно навести све пројектне активности, односно припадајуће трошкове, које обухвата предлог пројекта. У табели би требало додати онолико редова колико има </w:t>
      </w:r>
      <w:r w:rsidR="002F3C3A" w:rsidRPr="007A7F8A">
        <w:rPr>
          <w:rFonts w:ascii="Arial" w:hAnsi="Arial" w:cs="Arial"/>
          <w:noProof/>
          <w:lang w:val="sr-Cyrl-RS"/>
        </w:rPr>
        <w:t xml:space="preserve">појединачних </w:t>
      </w:r>
      <w:r w:rsidRPr="007A7F8A">
        <w:rPr>
          <w:rFonts w:ascii="Arial" w:hAnsi="Arial" w:cs="Arial"/>
          <w:noProof/>
          <w:lang w:val="sr-Cyrl-RS"/>
        </w:rPr>
        <w:t>пројектних активности</w:t>
      </w:r>
      <w:r w:rsidR="002F3C3A" w:rsidRPr="007A7F8A">
        <w:rPr>
          <w:rFonts w:ascii="Arial" w:hAnsi="Arial" w:cs="Arial"/>
          <w:noProof/>
          <w:lang w:val="sr-Cyrl-RS"/>
        </w:rPr>
        <w:t xml:space="preserve"> и </w:t>
      </w:r>
      <w:r w:rsidR="00412EFA" w:rsidRPr="007A7F8A">
        <w:rPr>
          <w:rFonts w:ascii="Arial" w:hAnsi="Arial" w:cs="Arial"/>
          <w:noProof/>
          <w:lang w:val="sr-Cyrl-RS"/>
        </w:rPr>
        <w:t xml:space="preserve">логички </w:t>
      </w:r>
      <w:r w:rsidR="002F3C3A" w:rsidRPr="007A7F8A">
        <w:rPr>
          <w:rFonts w:ascii="Arial" w:hAnsi="Arial" w:cs="Arial"/>
          <w:noProof/>
          <w:lang w:val="sr-Cyrl-RS"/>
        </w:rPr>
        <w:t xml:space="preserve">повезати </w:t>
      </w:r>
      <w:r w:rsidR="00412EFA" w:rsidRPr="007A7F8A">
        <w:rPr>
          <w:rFonts w:ascii="Arial" w:hAnsi="Arial" w:cs="Arial"/>
          <w:noProof/>
          <w:lang w:val="sr-Cyrl-RS"/>
        </w:rPr>
        <w:t xml:space="preserve">наводе </w:t>
      </w:r>
      <w:r w:rsidR="002F3C3A" w:rsidRPr="007A7F8A">
        <w:rPr>
          <w:rFonts w:ascii="Arial" w:hAnsi="Arial" w:cs="Arial"/>
          <w:noProof/>
          <w:lang w:val="sr-Cyrl-RS"/>
        </w:rPr>
        <w:t xml:space="preserve">са наративним образложењем </w:t>
      </w:r>
      <w:r w:rsidR="00412EFA" w:rsidRPr="007A7F8A">
        <w:rPr>
          <w:rFonts w:ascii="Arial" w:hAnsi="Arial" w:cs="Arial"/>
          <w:noProof/>
          <w:lang w:val="sr-Cyrl-RS"/>
        </w:rPr>
        <w:t xml:space="preserve">датим </w:t>
      </w:r>
      <w:r w:rsidR="002F3C3A" w:rsidRPr="007A7F8A">
        <w:rPr>
          <w:rFonts w:ascii="Arial" w:hAnsi="Arial" w:cs="Arial"/>
          <w:noProof/>
          <w:lang w:val="sr-Cyrl-RS"/>
        </w:rPr>
        <w:t>у делу 4.6 Пријавног формулара</w:t>
      </w:r>
      <w:r w:rsidRPr="007A7F8A">
        <w:rPr>
          <w:rFonts w:ascii="Arial" w:hAnsi="Arial" w:cs="Arial"/>
          <w:noProof/>
          <w:lang w:val="sr-Cyrl-RS"/>
        </w:rPr>
        <w:t>. Унос је обавезан.</w:t>
      </w:r>
    </w:p>
    <w:p w14:paraId="07E71739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47728FD1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 xml:space="preserve">Назив активности/врсте трошка </w:t>
      </w:r>
      <w:r w:rsidRPr="007A7F8A">
        <w:rPr>
          <w:rFonts w:ascii="Arial" w:hAnsi="Arial" w:cs="Arial"/>
          <w:noProof/>
          <w:lang w:val="sr-Cyrl-RS"/>
        </w:rPr>
        <w:t>- Назив мора бити сажет и мора описивати садржај трошкова који су обухваћени у оквиру задате активности. Нпр. назив активности – израда промо материјала, трошак – штампа 100 комада лифлета. Унос је обавезан.</w:t>
      </w:r>
    </w:p>
    <w:p w14:paraId="110421EA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6695D171" w14:textId="640B40EA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Име носиоца пројекта/партнера који спроводи предложену активност</w:t>
      </w:r>
      <w:r w:rsidRPr="007A7F8A">
        <w:rPr>
          <w:rFonts w:ascii="Arial" w:hAnsi="Arial" w:cs="Arial"/>
          <w:noProof/>
          <w:lang w:val="sr-Cyrl-RS"/>
        </w:rPr>
        <w:t xml:space="preserve"> – Унети тачан назив </w:t>
      </w:r>
      <w:r w:rsidR="005B40A0" w:rsidRPr="007A7F8A">
        <w:rPr>
          <w:rFonts w:ascii="Arial" w:hAnsi="Arial" w:cs="Arial"/>
          <w:noProof/>
          <w:lang w:val="sr-Cyrl-RS"/>
        </w:rPr>
        <w:t xml:space="preserve">организације </w:t>
      </w:r>
      <w:r w:rsidRPr="007A7F8A">
        <w:rPr>
          <w:rFonts w:ascii="Arial" w:hAnsi="Arial" w:cs="Arial"/>
          <w:noProof/>
          <w:lang w:val="sr-Cyrl-RS"/>
        </w:rPr>
        <w:t>која спроводи конкретну активност. Унос је обавезан.</w:t>
      </w:r>
    </w:p>
    <w:p w14:paraId="1C90C82D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795C1DF1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 xml:space="preserve">Износ укупно потребних средстава – </w:t>
      </w:r>
      <w:r w:rsidRPr="007A7F8A">
        <w:rPr>
          <w:rFonts w:ascii="Arial" w:hAnsi="Arial" w:cs="Arial"/>
          <w:noProof/>
          <w:lang w:val="sr-Cyrl-RS"/>
        </w:rPr>
        <w:t>Неопходно је унети укупан пројектован износ средстава неопходних за реализацију конкретне активности, а који се може састојати од средстава која се обезбеђују из једног или више расположивих извора. Износи се уписују у динарима (РСД) и то у бруто износу. Унос је обавезан.</w:t>
      </w:r>
    </w:p>
    <w:p w14:paraId="5DF59E36" w14:textId="77777777" w:rsidR="008041FD" w:rsidRPr="007A7F8A" w:rsidRDefault="008041FD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</w:p>
    <w:p w14:paraId="32C35A9B" w14:textId="77777777" w:rsidR="008041FD" w:rsidRPr="007A7F8A" w:rsidRDefault="00E620FF">
      <w:pPr>
        <w:pStyle w:val="Body"/>
        <w:spacing w:after="0"/>
        <w:jc w:val="both"/>
        <w:rPr>
          <w:rFonts w:ascii="Arial" w:eastAsia="Arial" w:hAnsi="Arial" w:cs="Arial"/>
          <w:noProof/>
          <w:lang w:val="sr-Cyrl-RS"/>
        </w:rPr>
      </w:pPr>
      <w:r w:rsidRPr="007A7F8A">
        <w:rPr>
          <w:rFonts w:ascii="Arial" w:hAnsi="Arial" w:cs="Arial"/>
          <w:i/>
          <w:iCs/>
          <w:noProof/>
          <w:lang w:val="sr-Cyrl-RS"/>
        </w:rPr>
        <w:t>Сопствена средства/средства Фондације/други извори финансирања</w:t>
      </w:r>
      <w:r w:rsidRPr="007A7F8A">
        <w:rPr>
          <w:rFonts w:ascii="Arial" w:hAnsi="Arial" w:cs="Arial"/>
          <w:noProof/>
          <w:lang w:val="sr-Cyrl-RS"/>
        </w:rPr>
        <w:t xml:space="preserve"> – Унос се односи на ону категорију из које ће се финансирати конкретна пројектна активност. Износи се уписују у динарима (РСД) и то у бруто износу. Унос је обавезан.</w:t>
      </w:r>
    </w:p>
    <w:p w14:paraId="0B77AFBF" w14:textId="77777777" w:rsidR="008041FD" w:rsidRPr="007A7F8A" w:rsidRDefault="008041FD">
      <w:pPr>
        <w:pStyle w:val="Body"/>
        <w:spacing w:after="0"/>
        <w:jc w:val="both"/>
        <w:rPr>
          <w:rFonts w:ascii="Arial" w:hAnsi="Arial" w:cs="Arial"/>
          <w:noProof/>
          <w:lang w:val="sr-Cyrl-RS"/>
        </w:rPr>
      </w:pPr>
    </w:p>
    <w:sectPr w:rsidR="008041FD" w:rsidRPr="007A7F8A">
      <w:headerReference w:type="default" r:id="rId11"/>
      <w:footerReference w:type="default" r:id="rId12"/>
      <w:pgSz w:w="11900" w:h="16840"/>
      <w:pgMar w:top="2268" w:right="1410" w:bottom="136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5665" w14:textId="77777777" w:rsidR="00317B09" w:rsidRDefault="00317B09">
      <w:r>
        <w:separator/>
      </w:r>
    </w:p>
  </w:endnote>
  <w:endnote w:type="continuationSeparator" w:id="0">
    <w:p w14:paraId="02A4A59A" w14:textId="77777777" w:rsidR="00317B09" w:rsidRDefault="0031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B7A5" w14:textId="77777777" w:rsidR="008041FD" w:rsidRDefault="008041F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1299" w14:textId="77777777" w:rsidR="00317B09" w:rsidRDefault="00317B09">
      <w:r>
        <w:separator/>
      </w:r>
    </w:p>
  </w:footnote>
  <w:footnote w:type="continuationSeparator" w:id="0">
    <w:p w14:paraId="2BF65725" w14:textId="77777777" w:rsidR="00317B09" w:rsidRDefault="0031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73DC" w14:textId="77777777" w:rsidR="008041FD" w:rsidRDefault="00E620F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911D98B" wp14:editId="6CD393F7">
          <wp:simplePos x="0" y="0"/>
          <wp:positionH relativeFrom="page">
            <wp:posOffset>397509</wp:posOffset>
          </wp:positionH>
          <wp:positionV relativeFrom="page">
            <wp:posOffset>276860</wp:posOffset>
          </wp:positionV>
          <wp:extent cx="6943725" cy="1043862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10438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FBA"/>
    <w:multiLevelType w:val="multilevel"/>
    <w:tmpl w:val="860887FC"/>
    <w:numStyleLink w:val="ImportedStyle1"/>
  </w:abstractNum>
  <w:abstractNum w:abstractNumId="1" w15:restartNumberingAfterBreak="0">
    <w:nsid w:val="23CC6FF6"/>
    <w:multiLevelType w:val="hybridMultilevel"/>
    <w:tmpl w:val="A572A86A"/>
    <w:numStyleLink w:val="ImportedStyle2"/>
  </w:abstractNum>
  <w:abstractNum w:abstractNumId="2" w15:restartNumberingAfterBreak="0">
    <w:nsid w:val="24934E80"/>
    <w:multiLevelType w:val="hybridMultilevel"/>
    <w:tmpl w:val="A58EDA72"/>
    <w:numStyleLink w:val="ImportedStyle3"/>
  </w:abstractNum>
  <w:abstractNum w:abstractNumId="3" w15:restartNumberingAfterBreak="0">
    <w:nsid w:val="3D8F5F97"/>
    <w:multiLevelType w:val="multilevel"/>
    <w:tmpl w:val="860887FC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984287"/>
    <w:multiLevelType w:val="hybridMultilevel"/>
    <w:tmpl w:val="E7962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6169F1"/>
    <w:multiLevelType w:val="hybridMultilevel"/>
    <w:tmpl w:val="31782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82A"/>
    <w:multiLevelType w:val="hybridMultilevel"/>
    <w:tmpl w:val="A58EDA72"/>
    <w:styleLink w:val="ImportedStyle3"/>
    <w:lvl w:ilvl="0" w:tplc="D76248A6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2CA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62C6C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0EA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CD7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4E21C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C5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C9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556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8185F54"/>
    <w:multiLevelType w:val="hybridMultilevel"/>
    <w:tmpl w:val="A572A86A"/>
    <w:styleLink w:val="ImportedStyle2"/>
    <w:lvl w:ilvl="0" w:tplc="63DEB5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8E4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0BB9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837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C95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BC513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CCE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29A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84E4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666860"/>
    <w:multiLevelType w:val="hybridMultilevel"/>
    <w:tmpl w:val="CCF8FBAA"/>
    <w:styleLink w:val="ImportedStyle21"/>
    <w:lvl w:ilvl="0" w:tplc="6AD030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AB1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216AE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A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7E38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4D490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A5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072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611E6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81146B"/>
    <w:multiLevelType w:val="hybridMultilevel"/>
    <w:tmpl w:val="F19C82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1"/>
    <w:lvlOverride w:ilvl="0">
      <w:lvl w:ilvl="0" w:tplc="750480F4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87EBE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A81D90">
        <w:start w:val="1"/>
        <w:numFmt w:val="lowerRoman"/>
        <w:lvlText w:val="%3."/>
        <w:lvlJc w:val="left"/>
        <w:pPr>
          <w:ind w:left="215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8837D4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C45DC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82897E">
        <w:start w:val="1"/>
        <w:numFmt w:val="lowerRoman"/>
        <w:lvlText w:val="%6."/>
        <w:lvlJc w:val="left"/>
        <w:pPr>
          <w:ind w:left="431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844296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3AE1B6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C6F90A">
        <w:start w:val="1"/>
        <w:numFmt w:val="lowerRoman"/>
        <w:lvlText w:val="%9."/>
        <w:lvlJc w:val="left"/>
        <w:pPr>
          <w:ind w:left="6474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2"/>
  </w:num>
  <w:num w:numId="8">
    <w:abstractNumId w:val="1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FD"/>
    <w:rsid w:val="00002092"/>
    <w:rsid w:val="000533F8"/>
    <w:rsid w:val="000A1826"/>
    <w:rsid w:val="000C5B9E"/>
    <w:rsid w:val="000F5D1D"/>
    <w:rsid w:val="00184CAD"/>
    <w:rsid w:val="001A5E93"/>
    <w:rsid w:val="001C0C6A"/>
    <w:rsid w:val="001C5678"/>
    <w:rsid w:val="00227ABE"/>
    <w:rsid w:val="00241D71"/>
    <w:rsid w:val="00250FB1"/>
    <w:rsid w:val="002D3FA4"/>
    <w:rsid w:val="002F3C3A"/>
    <w:rsid w:val="00317B09"/>
    <w:rsid w:val="003A11B2"/>
    <w:rsid w:val="003B3ABF"/>
    <w:rsid w:val="003C23B8"/>
    <w:rsid w:val="00412EFA"/>
    <w:rsid w:val="00473548"/>
    <w:rsid w:val="004943E5"/>
    <w:rsid w:val="004948FF"/>
    <w:rsid w:val="004B372C"/>
    <w:rsid w:val="004B5FBA"/>
    <w:rsid w:val="00503FA2"/>
    <w:rsid w:val="00512CD2"/>
    <w:rsid w:val="005525C0"/>
    <w:rsid w:val="005704F6"/>
    <w:rsid w:val="00593FA0"/>
    <w:rsid w:val="005B40A0"/>
    <w:rsid w:val="006109A3"/>
    <w:rsid w:val="00630D23"/>
    <w:rsid w:val="006808CD"/>
    <w:rsid w:val="006A3DC7"/>
    <w:rsid w:val="00715DB7"/>
    <w:rsid w:val="0072255C"/>
    <w:rsid w:val="0072583D"/>
    <w:rsid w:val="00756552"/>
    <w:rsid w:val="00782B33"/>
    <w:rsid w:val="007A1384"/>
    <w:rsid w:val="007A7F8A"/>
    <w:rsid w:val="007C43B1"/>
    <w:rsid w:val="007E0C1E"/>
    <w:rsid w:val="007E5F67"/>
    <w:rsid w:val="008041FD"/>
    <w:rsid w:val="00853AE6"/>
    <w:rsid w:val="0085670E"/>
    <w:rsid w:val="008D78B4"/>
    <w:rsid w:val="00913B15"/>
    <w:rsid w:val="00945DC5"/>
    <w:rsid w:val="00965454"/>
    <w:rsid w:val="00982226"/>
    <w:rsid w:val="009902C6"/>
    <w:rsid w:val="00A17372"/>
    <w:rsid w:val="00A2033E"/>
    <w:rsid w:val="00A31368"/>
    <w:rsid w:val="00A62F50"/>
    <w:rsid w:val="00A7062E"/>
    <w:rsid w:val="00AB178D"/>
    <w:rsid w:val="00AC2877"/>
    <w:rsid w:val="00AE25B5"/>
    <w:rsid w:val="00AE3C29"/>
    <w:rsid w:val="00B11AB1"/>
    <w:rsid w:val="00B140C6"/>
    <w:rsid w:val="00B424C4"/>
    <w:rsid w:val="00B77B7B"/>
    <w:rsid w:val="00B85FF8"/>
    <w:rsid w:val="00B92521"/>
    <w:rsid w:val="00BC3C30"/>
    <w:rsid w:val="00BF6191"/>
    <w:rsid w:val="00C3423A"/>
    <w:rsid w:val="00C444D5"/>
    <w:rsid w:val="00C45211"/>
    <w:rsid w:val="00C91806"/>
    <w:rsid w:val="00CC2BDC"/>
    <w:rsid w:val="00CE12C1"/>
    <w:rsid w:val="00D025D4"/>
    <w:rsid w:val="00D12C43"/>
    <w:rsid w:val="00D5228C"/>
    <w:rsid w:val="00D65E4C"/>
    <w:rsid w:val="00D824E9"/>
    <w:rsid w:val="00DE7B45"/>
    <w:rsid w:val="00E14B09"/>
    <w:rsid w:val="00E3263D"/>
    <w:rsid w:val="00E328F9"/>
    <w:rsid w:val="00E620FF"/>
    <w:rsid w:val="00ED7142"/>
    <w:rsid w:val="00EF3E28"/>
    <w:rsid w:val="00F02905"/>
    <w:rsid w:val="00F26D86"/>
    <w:rsid w:val="00F7011E"/>
    <w:rsid w:val="00FB4149"/>
    <w:rsid w:val="00FB77C3"/>
    <w:rsid w:val="00FE57C0"/>
    <w:rsid w:val="00FE7069"/>
    <w:rsid w:val="60B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3075"/>
  <w15:docId w15:val="{1E49E6FF-B183-45A4-8A80-22C98FF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mbria" w:eastAsia="Cambria" w:hAnsi="Cambria" w:cs="Cambria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F9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AE6"/>
    <w:rPr>
      <w:b/>
      <w:bCs/>
      <w:lang w:val="en-US" w:eastAsia="en-US"/>
    </w:rPr>
  </w:style>
  <w:style w:type="numbering" w:customStyle="1" w:styleId="ImportedStyle21">
    <w:name w:val="Imported Style 21"/>
    <w:rsid w:val="00ED714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morandum" ma:contentTypeID="0x0101008CC05B026FBFD64A947B09F4224C75A6" ma:contentTypeVersion="37" ma:contentTypeDescription="Kreiraj novi dokument." ma:contentTypeScope="" ma:versionID="5fedbe9254bd2bea1ca97c07f47f96d2">
  <xsd:schema xmlns:xsd="http://www.w3.org/2001/XMLSchema" xmlns:xs="http://www.w3.org/2001/XMLSchema" xmlns:p="http://schemas.microsoft.com/office/2006/metadata/properties" xmlns:ns2="7088d0c1-ec33-4083-8517-1cdb845da6c7" xmlns:ns3="8710155f-2551-4061-9f3d-2b3e7da30a16" xmlns:ns4="7c33dfbd-2533-4f25-b65f-304d8f6e641e" targetNamespace="http://schemas.microsoft.com/office/2006/metadata/properties" ma:root="true" ma:fieldsID="e28c5d44396b7c52dcb815a6f8a8bb17" ns2:_="" ns3:_="" ns4:_="">
    <xsd:import namespace="7088d0c1-ec33-4083-8517-1cdb845da6c7"/>
    <xsd:import namespace="8710155f-2551-4061-9f3d-2b3e7da30a16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Tip_x0020_dokumenta" minOccurs="0"/>
                <xsd:element ref="ns3:MediaServiceMetadata" minOccurs="0"/>
                <xsd:element ref="ns3:MediaServiceFastMetadata" minOccurs="0"/>
                <xsd:element ref="ns2:ID-Naziv_x0020_projekta" minOccurs="0"/>
                <xsd:element ref="ns4:SharedWithUsers" minOccurs="0"/>
                <xsd:element ref="ns4:SharedWithDetails" minOccurs="0"/>
                <xsd:element ref="ns3:MediaServiceAutoTags" minOccurs="0"/>
                <xsd:element ref="ns2:Vrsta_x0020_stvaralaštva" minOccurs="0"/>
                <xsd:element ref="ns2:Grupa_x0020_projekta_x0020_iz_x0020_aplikacione_x0020_knjige" minOccurs="0"/>
                <xsd:element ref="ns2:Profesionalno_x002f_amatersko_x0020_stvaralaštvo" minOccurs="0"/>
                <xsd:element ref="ns2:Projektna_x0020_platforma-BB" minOccurs="0"/>
                <xsd:element ref="ns2:Godina" minOccurs="0"/>
                <xsd:element ref="ns2:Vrsta_x0020_programske_x0020_aktivnosti" minOccurs="0"/>
                <xsd:element ref="ns2:Projektna_x0020_platforma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ip_x0020_dokumenta" ma:index="8" nillable="true" ma:displayName="Tip dokumenta" ma:format="Dropdown" ma:internalName="Tip_x0020_dokumenta">
      <xsd:simpleType>
        <xsd:restriction base="dms:Choice">
          <xsd:enumeration value="Zahtev za realizaciju projekta/aktivnosti"/>
          <xsd:enumeration value="Interna prepiska"/>
          <xsd:enumeration value="Eksterna prepiska"/>
          <xsd:enumeration value="Budžet"/>
          <xsd:enumeration value="Adresar"/>
          <xsd:enumeration value="Lista projekata"/>
          <xsd:enumeration value="Hosting plan"/>
          <xsd:enumeration value="Programi poseta"/>
          <xsd:enumeration value="Kalendar putovanja i poseta"/>
          <xsd:enumeration value="Projektne ideje"/>
          <xsd:enumeration value="Interni plan realizacije projekta"/>
          <xsd:enumeration value="Odluka o realizaciji/finansiranju projekta"/>
          <xsd:enumeration value="Odluka UO o raspisivanju konkursa/poziva"/>
          <xsd:enumeration value="Konkursna dokumentacija/Konkurs"/>
          <xsd:enumeration value="Odluka o imenovanji komisije za evaluaciju projekta"/>
          <xsd:enumeration value="Poziv za dostavljanje predloga projekta"/>
          <xsd:enumeration value="Predlog projekta"/>
          <xsd:enumeration value="Prijava kandidata"/>
          <xsd:enumeration value="Ugovor o finansiranju/sufinansiranju"/>
          <xsd:enumeration value="Zapisnik Komisije/Evaluacija projekta"/>
          <xsd:enumeration value="Odluka o prihvatanju/odbijanju projekta/kandidata"/>
          <xsd:enumeration value="Promocija projekta"/>
          <xsd:enumeration value="Saopštenja za javnost"/>
          <xsd:enumeration value="Periodični zveštaj o realizaciji projekta"/>
          <xsd:enumeration value="Izveštaj sa putovanja"/>
          <xsd:enumeration value="Završni izveštaj o realizaciji projekta"/>
          <xsd:enumeration value="Zapisnik sa sastanka"/>
          <xsd:enumeration value="Razna prepiska"/>
        </xsd:restriction>
      </xsd:simpleType>
    </xsd:element>
    <xsd:element name="ID-Naziv_x0020_projekta" ma:index="11" nillable="true" ma:displayName="ID-Naziv projekta" ma:internalName="ID_x002d_Naziv_x0020_projekta">
      <xsd:simpleType>
        <xsd:restriction base="dms:Text">
          <xsd:maxLength value="255"/>
        </xsd:restriction>
      </xsd:simpleType>
    </xsd:element>
    <xsd:element name="Vrsta_x0020_stvaralaštva" ma:index="15" nillable="true" ma:displayName="Vrsta stvaralaštva" ma:internalName="Vrsta_x0020_stvarala_x0161_tv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Arhitektura"/>
                    <xsd:enumeration value="Ples"/>
                    <xsd:enumeration value="Vajarstvo"/>
                    <xsd:enumeration value="Muzika"/>
                    <xsd:enumeration value="Slikarstvo i vizuelna umetnost"/>
                    <xsd:enumeration value="Književnost"/>
                    <xsd:enumeration value="Pozorište i scenska umetnost"/>
                    <xsd:enumeration value="Film"/>
                    <xsd:enumeration value="Fotografija"/>
                    <xsd:enumeration value="Gastronomija"/>
                    <xsd:enumeration value="Strip"/>
                    <xsd:enumeration value="Radio i televizija"/>
                    <xsd:enumeration value="Multimedija"/>
                    <xsd:enumeration value="Moda"/>
                    <xsd:enumeration value="Dizajn"/>
                    <xsd:enumeration value="Video igre"/>
                    <xsd:enumeration value="Umetnički/stari zanati"/>
                    <xsd:enumeration value="Ostalo"/>
                  </xsd:restriction>
                </xsd:simpleType>
              </xsd:element>
            </xsd:sequence>
          </xsd:extension>
        </xsd:complexContent>
      </xsd:complexType>
    </xsd:element>
    <xsd:element name="Grupa_x0020_projekta_x0020_iz_x0020_aplikacione_x0020_knjige" ma:index="16" nillable="true" ma:displayName="Grupa projekta iz aplikacione knjige" ma:default="Neopredeljeno" ma:format="Dropdown" ma:internalName="Grupa_x0020_projekta_x0020_iz_x0020_aplikacione_x0020_knjige">
      <xsd:simpleType>
        <xsd:restriction base="dms:Choice">
          <xsd:enumeration value="Neopredeljeno"/>
          <xsd:enumeration value="Doseg-Outreach"/>
          <xsd:enumeration value="Infrastruktura-zajednička dokumentacija"/>
          <xsd:enumeration value="Infrastruktura - Kulturne stanice"/>
          <xsd:enumeration value="Infrastruktura - Urbani džepovi"/>
          <xsd:enumeration value="Infrastruktura - Kineska četvrt"/>
          <xsd:enumeration value="Infrastruktura Zona 021"/>
          <xsd:enumeration value="Međunarodna saradnja"/>
          <xsd:enumeration value="Most Duga-Rainbow Bridge"/>
          <xsd:enumeration value="Most Nada-Hope Bridge"/>
          <xsd:enumeration value="Most Sloboda-Freedom Bridge"/>
          <xsd:enumeration value="Novi Most-New way Bridge"/>
          <xsd:enumeration value="Zona 021"/>
          <xsd:enumeration value="1-Opšta-zajednička dokumentacija"/>
        </xsd:restriction>
      </xsd:simpleType>
    </xsd:element>
    <xsd:element name="Profesionalno_x002f_amatersko_x0020_stvaralaštvo" ma:index="17" nillable="true" ma:displayName="Profesionalno/amatersko stvaralaštvo" ma:default="Neopredeljeno" ma:format="Dropdown" ma:internalName="Profesionalno_x002F_amatersko_x0020_stvarala_x0161_tvo">
      <xsd:simpleType>
        <xsd:restriction base="dms:Choice">
          <xsd:enumeration value="Neopredeljeno"/>
          <xsd:enumeration value="Profesionalno stvaralaštvo"/>
          <xsd:enumeration value="Amatersko stvaralaštvo"/>
        </xsd:restriction>
      </xsd:simpleType>
    </xsd:element>
    <xsd:element name="Projektna_x0020_platforma-BB" ma:index="18" nillable="true" ma:displayName="Projektna platforma-BB" ma:format="Dropdown" ma:internalName="Projektna_x0020_platforma_x002d_BB">
      <xsd:simpleType>
        <xsd:restriction base="dms:Choice">
          <xsd:enumeration value="Neopredeljeno"/>
          <xsd:enumeration value="Poveži"/>
          <xsd:enumeration value="Trans:formiši"/>
          <xsd:enumeration value="Kulttura"/>
          <xsd:enumeration value="Naša Evropa"/>
          <xsd:enumeration value="Raskršća"/>
          <xsd:enumeration value="Lastin rep"/>
          <xsd:enumeration value="Umetničko delo"/>
          <xsd:enumeration value="Podunavci"/>
          <xsd:enumeration value="Urbana zona"/>
          <xsd:enumeration value="Samo deca"/>
          <xsd:enumeration value="Pametna budućnost"/>
          <xsd:enumeration value="Kreativnost na delu"/>
          <xsd:enumeration value="Kreiraj"/>
          <xsd:enumeration value="Prostor za umetnost"/>
          <xsd:enumeration value="Kvart"/>
          <xsd:enumeration value="Podsticanje inovacija"/>
          <xsd:enumeration value="Međunarodna saradnja EPK zone 20.21"/>
          <xsd:enumeration value="Međunarodna saradnja EPK zone-Distanca"/>
          <xsd:enumeration value="Međunarodna saradnja EPK zone-Druga šansa"/>
          <xsd:enumeration value="Međunarodna saradnja EPK zone-Novi potencijali"/>
          <xsd:enumeration value="Međunarodna saradnja EPK zone-Stara škola"/>
          <xsd:enumeration value="Međunarodna saradnja-Plants AiR (Breed Air)"/>
          <xsd:enumeration value="Beočin"/>
          <xsd:enumeration value="Irig"/>
          <xsd:enumeration value="Sremski Karlovci"/>
          <xsd:enumeration value="Drugo"/>
        </xsd:restriction>
      </xsd:simpleType>
    </xsd:element>
    <xsd:element name="Godina" ma:index="19" nillable="true" ma:displayName="Godina" ma:default="2018" ma:format="Dropdown" ma:internalName="Godina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Vrsta_x0020_programske_x0020_aktivnosti" ma:index="20" nillable="true" ma:displayName="Vrsta programske aktivnosti" ma:default="Neopredeljeno" ma:internalName="Vrsta_x0020_programske_x0020_akti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Edukativne aktivnosti"/>
                    <xsd:enumeration value="Umetničke aktivnosti"/>
                    <xsd:enumeration value="Inkluzivne aktivnosti"/>
                    <xsd:enumeration value="Participativne aktivnosti"/>
                    <xsd:enumeration value="Marketing i promocija"/>
                    <xsd:enumeration value="Međunarodna saradnja"/>
                    <xsd:enumeration value="Istraživanje"/>
                    <xsd:enumeration value="Evaluacija"/>
                    <xsd:enumeration value="Interkulturalne aktivnosti"/>
                    <xsd:enumeration value="Infrastruktura"/>
                    <xsd:enumeration value="Razvoj publike"/>
                  </xsd:restriction>
                </xsd:simpleType>
              </xsd:element>
            </xsd:sequence>
          </xsd:extension>
        </xsd:complexContent>
      </xsd:complexType>
    </xsd:element>
    <xsd:element name="Projektna_x0020_platforma" ma:index="21" nillable="true" ma:displayName="Projektna platforma" ma:format="Dropdown" ma:internalName="Projektna_x0020_platforma">
      <xsd:simpleType>
        <xsd:restriction base="dms:Choice">
          <xsd:enumeration value="1.1-Međunarodna saradnja-opšte"/>
          <xsd:enumeration value="1.2-DanubiaNS"/>
          <xsd:enumeration value="1.3.Kizuna"/>
          <xsd:enumeration value="1.4-Air Plants-odlazne rezidencije"/>
          <xsd:enumeration value="1.5-Air Plants-dolazne rezidencije"/>
          <xsd:enumeration value="1.6-Projekti saradnje sa drugim EPK"/>
          <xsd:enumeration value="1.7-Projekti saradnje sa drugim kulturnim organizacijama"/>
          <xsd:enumeration value="2.1-Infrastrukturni projekti-opšta dokumentacija"/>
          <xsd:enumeration value="2.2-Urbani džepovi"/>
          <xsd:enumeration value="2.3-Kulturne stanice"/>
          <xsd:enumeration value="3.1-Projekti Fondacije-opšta dokumentacija"/>
          <xsd:enumeration value="3.2-Karavan"/>
          <xsd:enumeration value="3.3-Moba"/>
          <xsd:enumeration value="3.4-Volonteri"/>
          <xsd:enumeration value="3.5-Sateliti"/>
          <xsd:enumeration value="3-6-Divan"/>
          <xsd:enumeration value="4.1-Projekti odobreni iz aplikacionej knjige-opšta dokumentacija"/>
          <xsd:enumeration value="4.2-Projekti-aplikacija-Novi most"/>
          <xsd:enumeration value="4.3-Projekti aplikacija-Most Sloboda"/>
          <xsd:enumeration value="4.4-Projekti aplikacija-Most Duga"/>
          <xsd:enumeration value="4.5-Projekti aplikacija-Most Nada"/>
          <xsd:enumeration value="5.1.-Doseg (outreach)"/>
          <xsd:enumeration value="6-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155f-2551-4061-9f3d-2b3e7da30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-Naziv_x0020_projekta xmlns="7088d0c1-ec33-4083-8517-1cdb845da6c7">14-2018 Dostupna umetnost 2021</ID-Naziv_x0020_projekta>
    <Projektna_x0020_platforma xmlns="7088d0c1-ec33-4083-8517-1cdb845da6c7">5.1.-Doseg (outreach)</Projektna_x0020_platforma>
    <Profesionalno_x002f_amatersko_x0020_stvaralaštvo xmlns="7088d0c1-ec33-4083-8517-1cdb845da6c7">Neopredeljeno</Profesionalno_x002f_amatersko_x0020_stvaralaštvo>
    <Tip_x0020_dokumenta xmlns="7088d0c1-ec33-4083-8517-1cdb845da6c7">Konkursna dokumentacija/Konkurs</Tip_x0020_dokumenta>
    <Godina xmlns="7088d0c1-ec33-4083-8517-1cdb845da6c7">2018</Godina>
    <Vrsta_x0020_stvaralaštva xmlns="7088d0c1-ec33-4083-8517-1cdb845da6c7"/>
    <Grupa_x0020_projekta_x0020_iz_x0020_aplikacione_x0020_knjige xmlns="7088d0c1-ec33-4083-8517-1cdb845da6c7">Doseg-Outreach</Grupa_x0020_projekta_x0020_iz_x0020_aplikacione_x0020_knjige>
    <Projektna_x0020_platforma-BB xmlns="7088d0c1-ec33-4083-8517-1cdb845da6c7" xsi:nil="true"/>
    <Vrsta_x0020_programske_x0020_aktivnosti xmlns="7088d0c1-ec33-4083-8517-1cdb845da6c7">
      <Value>Inkluzivne aktivnosti</Value>
    </Vrsta_x0020_programske_x0020_aktivnosti>
  </documentManagement>
</p:properties>
</file>

<file path=customXml/itemProps1.xml><?xml version="1.0" encoding="utf-8"?>
<ds:datastoreItem xmlns:ds="http://schemas.openxmlformats.org/officeDocument/2006/customXml" ds:itemID="{34D97C0B-9A64-40C5-81B2-B46DEB38A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8710155f-2551-4061-9f3d-2b3e7da30a16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C6CDB-A807-41CC-A9D3-FF122AC603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CF5CF90-302C-47B5-A7A6-BCCA35322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3A0D3-8216-4A52-A6B8-2853A7B5EE48}">
  <ds:schemaRefs>
    <ds:schemaRef ds:uri="http://schemas.microsoft.com/office/2006/metadata/properties"/>
    <ds:schemaRef ds:uri="http://schemas.microsoft.com/office/infopath/2007/PartnerControls"/>
    <ds:schemaRef ds:uri="7088d0c1-ec33-4083-8517-1cdb845da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2299</Words>
  <Characters>13109</Characters>
  <Application>Microsoft Office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 Stefanovski</cp:lastModifiedBy>
  <cp:revision>60</cp:revision>
  <dcterms:created xsi:type="dcterms:W3CDTF">2018-03-30T17:35:00Z</dcterms:created>
  <dcterms:modified xsi:type="dcterms:W3CDTF">2018-04-17T08:26:00Z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0x0101008CC05B026FBFD64A947B09F4224C75A6</vt:lpwstr>
  </property>
</Properties>
</file>